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B921CC" w:rsidRDefault="008E4516" w:rsidP="00B921CC">
      <w:pPr>
        <w:pStyle w:val="Heading1"/>
        <w:spacing w:before="0"/>
        <w:jc w:val="center"/>
        <w:rPr>
          <w:b/>
          <w:color w:val="auto"/>
        </w:rPr>
      </w:pPr>
      <w:r w:rsidRPr="00B921CC">
        <w:rPr>
          <w:b/>
          <w:color w:val="auto"/>
        </w:rPr>
        <w:t>Syllabus</w:t>
      </w:r>
      <w:r w:rsidR="00ED7B07" w:rsidRPr="00B921CC">
        <w:rPr>
          <w:b/>
          <w:color w:val="auto"/>
        </w:rPr>
        <w:t>/Course Outline</w:t>
      </w:r>
    </w:p>
    <w:p w:rsidR="008E4516" w:rsidRPr="00B921CC" w:rsidRDefault="00972D68" w:rsidP="00B921CC">
      <w:pPr>
        <w:pStyle w:val="Heading1"/>
        <w:spacing w:before="0"/>
        <w:jc w:val="center"/>
        <w:rPr>
          <w:b/>
          <w:i/>
          <w:color w:val="auto"/>
        </w:rPr>
      </w:pPr>
      <w:r w:rsidRPr="00B921CC">
        <w:rPr>
          <w:b/>
          <w:i/>
          <w:color w:val="auto"/>
        </w:rPr>
        <w:t>RCC Science</w:t>
      </w:r>
      <w:r w:rsidR="00B16551">
        <w:rPr>
          <w:b/>
          <w:i/>
          <w:color w:val="auto"/>
        </w:rPr>
        <w:t xml:space="preserve"> Department</w:t>
      </w:r>
    </w:p>
    <w:p w:rsidR="008E4516" w:rsidRDefault="00972D68" w:rsidP="00B921CC">
      <w:pPr>
        <w:pStyle w:val="Heading1"/>
        <w:spacing w:before="0"/>
        <w:jc w:val="center"/>
        <w:rPr>
          <w:b/>
          <w:i/>
          <w:color w:val="auto"/>
        </w:rPr>
      </w:pPr>
      <w:r w:rsidRPr="00B921CC">
        <w:rPr>
          <w:b/>
          <w:i/>
          <w:color w:val="auto"/>
        </w:rPr>
        <w:t>B</w:t>
      </w:r>
      <w:r w:rsidR="00650B50" w:rsidRPr="00B921CC">
        <w:rPr>
          <w:b/>
          <w:i/>
          <w:color w:val="auto"/>
        </w:rPr>
        <w:t>I102</w:t>
      </w:r>
      <w:r w:rsidRPr="00B921CC">
        <w:rPr>
          <w:b/>
          <w:i/>
          <w:color w:val="auto"/>
        </w:rPr>
        <w:t xml:space="preserve"> – Introduction to Biology </w:t>
      </w:r>
      <w:r w:rsidR="00650B50" w:rsidRPr="00B921CC">
        <w:rPr>
          <w:b/>
          <w:i/>
          <w:color w:val="auto"/>
        </w:rPr>
        <w:t>I</w:t>
      </w:r>
      <w:r w:rsidRPr="00B921CC">
        <w:rPr>
          <w:b/>
          <w:i/>
          <w:color w:val="auto"/>
        </w:rPr>
        <w:t>I</w:t>
      </w:r>
      <w:r w:rsidR="00A954A9">
        <w:rPr>
          <w:b/>
          <w:i/>
          <w:color w:val="auto"/>
        </w:rPr>
        <w:t xml:space="preserve">, </w:t>
      </w:r>
      <w:r w:rsidR="00830A08">
        <w:rPr>
          <w:b/>
          <w:i/>
          <w:color w:val="auto"/>
        </w:rPr>
        <w:t>3</w:t>
      </w:r>
      <w:r w:rsidR="00A954A9">
        <w:rPr>
          <w:b/>
          <w:i/>
          <w:color w:val="auto"/>
        </w:rPr>
        <w:t xml:space="preserve"> credits</w:t>
      </w:r>
    </w:p>
    <w:p w:rsidR="00830A08" w:rsidRPr="00830A08" w:rsidRDefault="00830A08" w:rsidP="00830A08">
      <w:pPr>
        <w:pStyle w:val="Heading1"/>
        <w:spacing w:before="0"/>
        <w:jc w:val="center"/>
        <w:rPr>
          <w:b/>
          <w:i/>
          <w:color w:val="auto"/>
        </w:rPr>
      </w:pPr>
      <w:r w:rsidRPr="00B921CC">
        <w:rPr>
          <w:b/>
          <w:i/>
          <w:color w:val="auto"/>
        </w:rPr>
        <w:t>BI102</w:t>
      </w:r>
      <w:r>
        <w:rPr>
          <w:b/>
          <w:i/>
          <w:color w:val="auto"/>
        </w:rPr>
        <w:t>L</w:t>
      </w:r>
      <w:r w:rsidRPr="00B921CC">
        <w:rPr>
          <w:b/>
          <w:i/>
          <w:color w:val="auto"/>
        </w:rPr>
        <w:t xml:space="preserve"> – Introduction to Biology Lab</w:t>
      </w:r>
      <w:r>
        <w:rPr>
          <w:b/>
          <w:i/>
          <w:color w:val="auto"/>
        </w:rPr>
        <w:t>, 1 credit</w:t>
      </w:r>
    </w:p>
    <w:p w:rsidR="00881C7C" w:rsidRPr="00B921CC" w:rsidRDefault="00DA152B" w:rsidP="00B921CC">
      <w:pPr>
        <w:pStyle w:val="Heading1"/>
        <w:spacing w:before="0"/>
        <w:jc w:val="center"/>
        <w:rPr>
          <w:b/>
          <w:i/>
          <w:color w:val="auto"/>
        </w:rPr>
      </w:pPr>
      <w:permStart w:id="1759866913" w:edGrp="everyone"/>
      <w:r w:rsidRPr="00B921CC">
        <w:rPr>
          <w:b/>
          <w:i/>
          <w:color w:val="auto"/>
          <w:highlight w:val="yellow"/>
        </w:rPr>
        <w:t>20</w:t>
      </w:r>
      <w:r w:rsidR="000A5C74">
        <w:rPr>
          <w:b/>
          <w:i/>
          <w:color w:val="auto"/>
          <w:highlight w:val="yellow"/>
        </w:rPr>
        <w:t>2</w:t>
      </w:r>
      <w:r w:rsidR="00F676BE">
        <w:rPr>
          <w:b/>
          <w:i/>
          <w:color w:val="auto"/>
          <w:highlight w:val="yellow"/>
        </w:rPr>
        <w:t>3</w:t>
      </w:r>
      <w:r w:rsidR="0076267D">
        <w:rPr>
          <w:b/>
          <w:i/>
          <w:color w:val="auto"/>
          <w:highlight w:val="yellow"/>
        </w:rPr>
        <w:t>/2024</w:t>
      </w:r>
    </w:p>
    <w:permEnd w:id="1759866913"/>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B921CC">
        <w:rPr>
          <w:rStyle w:val="Heading1Char"/>
          <w:b/>
          <w:color w:val="auto"/>
        </w:rPr>
        <w:t>Instructor:</w:t>
      </w:r>
      <w:r w:rsidRPr="00F10564">
        <w:t xml:space="preserve">  </w:t>
      </w:r>
      <w:permStart w:id="150300271" w:edGrp="everyone"/>
      <w:r w:rsidR="00DD39A4" w:rsidRPr="00F676BE">
        <w:rPr>
          <w:color w:val="3B3838" w:themeColor="background2" w:themeShade="40"/>
          <w:sz w:val="26"/>
          <w:szCs w:val="26"/>
          <w:highlight w:val="yellow"/>
        </w:rPr>
        <w:t>Your name</w:t>
      </w:r>
      <w:r w:rsidR="00DD39A4" w:rsidRPr="00A0003F">
        <w:rPr>
          <w:i/>
          <w:color w:val="3B3838" w:themeColor="background2" w:themeShade="40"/>
        </w:rPr>
        <w:t xml:space="preserve"> </w:t>
      </w:r>
      <w:permEnd w:id="150300271"/>
      <w:r w:rsidRPr="00A0003F">
        <w:rPr>
          <w:i/>
          <w:color w:val="3B3838" w:themeColor="background2" w:themeShade="40"/>
        </w:rPr>
        <w:tab/>
      </w:r>
    </w:p>
    <w:p w:rsidR="001258C2" w:rsidRPr="00A0003F" w:rsidRDefault="001258C2" w:rsidP="001258C2">
      <w:pPr>
        <w:rPr>
          <w:color w:val="3B3838" w:themeColor="background2" w:themeShade="40"/>
        </w:rPr>
      </w:pPr>
      <w:r w:rsidRPr="00B921CC">
        <w:rPr>
          <w:rStyle w:val="Heading1Char"/>
          <w:b/>
          <w:color w:val="auto"/>
        </w:rPr>
        <w:t>Email:</w:t>
      </w:r>
      <w:r w:rsidRPr="00B921CC">
        <w:rPr>
          <w:sz w:val="32"/>
          <w:szCs w:val="32"/>
        </w:rPr>
        <w:t xml:space="preserve">  </w:t>
      </w:r>
      <w:permStart w:id="526279039" w:edGrp="everyone"/>
      <w:r w:rsidR="00DD39A4" w:rsidRPr="00F676BE">
        <w:rPr>
          <w:color w:val="3B3838" w:themeColor="background2" w:themeShade="40"/>
          <w:sz w:val="26"/>
          <w:szCs w:val="26"/>
          <w:highlight w:val="yellow"/>
        </w:rPr>
        <w:t>Your email</w:t>
      </w:r>
      <w:permEnd w:id="526279039"/>
    </w:p>
    <w:p w:rsidR="00ED7B07" w:rsidRDefault="00ED7B07" w:rsidP="00DD39A4">
      <w:pPr>
        <w:ind w:left="2160" w:hanging="2160"/>
        <w:rPr>
          <w:i/>
          <w:color w:val="3B3838" w:themeColor="background2" w:themeShade="40"/>
        </w:rPr>
      </w:pPr>
      <w:r w:rsidRPr="00B921CC">
        <w:rPr>
          <w:rStyle w:val="Heading1Char"/>
          <w:b/>
          <w:color w:val="auto"/>
        </w:rPr>
        <w:t>Phone</w:t>
      </w:r>
      <w:r w:rsidR="00F676BE">
        <w:rPr>
          <w:rStyle w:val="Heading1Char"/>
          <w:b/>
          <w:color w:val="auto"/>
        </w:rPr>
        <w:t xml:space="preserve">:  </w:t>
      </w:r>
      <w:permStart w:id="2140540151" w:edGrp="everyone"/>
      <w:r w:rsidR="00DD39A4" w:rsidRPr="00F676BE">
        <w:rPr>
          <w:color w:val="3B3838" w:themeColor="background2" w:themeShade="40"/>
          <w:sz w:val="26"/>
          <w:szCs w:val="26"/>
          <w:highlight w:val="yellow"/>
        </w:rPr>
        <w:t>Your phone number</w:t>
      </w:r>
      <w:permEnd w:id="2140540151"/>
    </w:p>
    <w:p w:rsidR="001258C2" w:rsidRDefault="00ED7B07" w:rsidP="00DD39A4">
      <w:pPr>
        <w:ind w:left="2160" w:hanging="2160"/>
        <w:rPr>
          <w:i/>
          <w:color w:val="3B3838" w:themeColor="background2" w:themeShade="40"/>
        </w:rPr>
      </w:pPr>
      <w:r w:rsidRPr="00B921CC">
        <w:rPr>
          <w:rStyle w:val="Heading1Char"/>
          <w:b/>
          <w:color w:val="auto"/>
        </w:rPr>
        <w:t>High School</w:t>
      </w:r>
      <w:r w:rsidR="00F676BE">
        <w:rPr>
          <w:rStyle w:val="Heading1Char"/>
          <w:b/>
          <w:color w:val="auto"/>
        </w:rPr>
        <w:t xml:space="preserve">:  </w:t>
      </w:r>
      <w:permStart w:id="747533667" w:edGrp="everyone"/>
      <w:r w:rsidRPr="00F676BE">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747533667"/>
    </w:p>
    <w:p w:rsidR="00F676BE" w:rsidRDefault="00ED7B07" w:rsidP="00A71F62">
      <w:pPr>
        <w:tabs>
          <w:tab w:val="left" w:pos="-1440"/>
          <w:tab w:val="left" w:pos="-720"/>
        </w:tabs>
        <w:ind w:left="3600" w:hanging="3600"/>
        <w:rPr>
          <w:i/>
        </w:rPr>
      </w:pPr>
      <w:r w:rsidRPr="00B921CC">
        <w:rPr>
          <w:rStyle w:val="Heading1Char"/>
          <w:b/>
          <w:color w:val="auto"/>
        </w:rPr>
        <w:t>Length of RCC Course:</w:t>
      </w:r>
    </w:p>
    <w:p w:rsidR="0076267D" w:rsidRDefault="00A71F62" w:rsidP="00A71F62">
      <w:pPr>
        <w:tabs>
          <w:tab w:val="left" w:pos="-1440"/>
          <w:tab w:val="left" w:pos="-720"/>
        </w:tabs>
        <w:ind w:left="3600" w:hanging="3600"/>
        <w:rPr>
          <w:bCs/>
          <w:sz w:val="26"/>
          <w:szCs w:val="26"/>
        </w:rPr>
      </w:pPr>
      <w:r w:rsidRPr="00830A08">
        <w:rPr>
          <w:rStyle w:val="Heading1Char"/>
          <w:b/>
          <w:color w:val="auto"/>
        </w:rPr>
        <w:t xml:space="preserve">LECTURE PORTION: </w:t>
      </w:r>
      <w:r w:rsidR="0076267D" w:rsidRPr="00830A08">
        <w:rPr>
          <w:rStyle w:val="Heading1Char"/>
          <w:b/>
          <w:color w:val="auto"/>
        </w:rPr>
        <w:t>3 credits</w:t>
      </w:r>
      <w:r w:rsidR="0076267D" w:rsidRPr="0076267D">
        <w:rPr>
          <w:b/>
          <w:bCs/>
          <w:sz w:val="26"/>
          <w:szCs w:val="26"/>
        </w:rPr>
        <w:t>:</w:t>
      </w:r>
      <w:r w:rsidR="0076267D">
        <w:rPr>
          <w:bCs/>
          <w:sz w:val="26"/>
          <w:szCs w:val="26"/>
        </w:rPr>
        <w:t xml:space="preserve"> </w:t>
      </w:r>
      <w:r w:rsidRPr="00F676BE">
        <w:rPr>
          <w:bCs/>
          <w:sz w:val="26"/>
          <w:szCs w:val="26"/>
        </w:rPr>
        <w:t>A required State minimum of (30) and a standard RCC</w:t>
      </w:r>
    </w:p>
    <w:p w:rsidR="00A71F62" w:rsidRPr="00F676BE" w:rsidRDefault="00A71F62" w:rsidP="00A71F62">
      <w:pPr>
        <w:tabs>
          <w:tab w:val="left" w:pos="-1440"/>
          <w:tab w:val="left" w:pos="-720"/>
        </w:tabs>
        <w:ind w:left="3600" w:hanging="3600"/>
        <w:rPr>
          <w:bCs/>
          <w:sz w:val="26"/>
          <w:szCs w:val="26"/>
        </w:rPr>
      </w:pPr>
      <w:r w:rsidRPr="00F676BE">
        <w:rPr>
          <w:bCs/>
          <w:sz w:val="26"/>
          <w:szCs w:val="26"/>
        </w:rPr>
        <w:t>delivery of</w:t>
      </w:r>
      <w:r w:rsidR="0076267D">
        <w:rPr>
          <w:bCs/>
          <w:sz w:val="26"/>
          <w:szCs w:val="26"/>
        </w:rPr>
        <w:t xml:space="preserve"> </w:t>
      </w:r>
      <w:r w:rsidRPr="00F676BE">
        <w:rPr>
          <w:bCs/>
          <w:sz w:val="26"/>
          <w:szCs w:val="26"/>
        </w:rPr>
        <w:t xml:space="preserve">(33) </w:t>
      </w:r>
      <w:r w:rsidRPr="00F676BE">
        <w:rPr>
          <w:b/>
          <w:bCs/>
          <w:sz w:val="26"/>
          <w:szCs w:val="26"/>
        </w:rPr>
        <w:t>lecture</w:t>
      </w:r>
      <w:r w:rsidRPr="00F676BE">
        <w:rPr>
          <w:bCs/>
          <w:sz w:val="26"/>
          <w:szCs w:val="26"/>
        </w:rPr>
        <w:t xml:space="preserve"> hours </w:t>
      </w:r>
    </w:p>
    <w:p w:rsidR="00ED7B07" w:rsidRPr="00F676BE" w:rsidRDefault="00A71F62" w:rsidP="00F676BE">
      <w:pPr>
        <w:rPr>
          <w:color w:val="3B3838" w:themeColor="background2" w:themeShade="40"/>
          <w:sz w:val="26"/>
          <w:szCs w:val="26"/>
        </w:rPr>
      </w:pPr>
      <w:r w:rsidRPr="00830A08">
        <w:rPr>
          <w:rStyle w:val="Heading1Char"/>
          <w:b/>
          <w:color w:val="auto"/>
        </w:rPr>
        <w:t xml:space="preserve">LAB PORTION: </w:t>
      </w:r>
      <w:r w:rsidR="0076267D" w:rsidRPr="00830A08">
        <w:rPr>
          <w:rStyle w:val="Heading1Char"/>
          <w:b/>
          <w:color w:val="auto"/>
        </w:rPr>
        <w:t>1 credit</w:t>
      </w:r>
      <w:r w:rsidR="0076267D">
        <w:rPr>
          <w:b/>
          <w:bCs/>
          <w:sz w:val="26"/>
          <w:szCs w:val="26"/>
        </w:rPr>
        <w:t xml:space="preserve">: </w:t>
      </w:r>
      <w:r w:rsidRPr="00F676BE">
        <w:rPr>
          <w:bCs/>
          <w:sz w:val="26"/>
          <w:szCs w:val="26"/>
        </w:rPr>
        <w:t xml:space="preserve">A required State minimum of (30) and a standard RCC delivery of (33) </w:t>
      </w:r>
      <w:r w:rsidRPr="00F676BE">
        <w:rPr>
          <w:b/>
          <w:bCs/>
          <w:sz w:val="26"/>
          <w:szCs w:val="26"/>
        </w:rPr>
        <w:t>lab</w:t>
      </w:r>
      <w:r w:rsidRPr="00F676BE">
        <w:rPr>
          <w:bCs/>
          <w:sz w:val="26"/>
          <w:szCs w:val="26"/>
        </w:rPr>
        <w:t xml:space="preserve"> hours</w:t>
      </w:r>
    </w:p>
    <w:p w:rsidR="00F676BE" w:rsidRDefault="00ED7B07" w:rsidP="00B921CC">
      <w:pPr>
        <w:ind w:left="3600" w:hanging="3600"/>
        <w:rPr>
          <w:color w:val="3B3838" w:themeColor="background2" w:themeShade="40"/>
          <w:sz w:val="26"/>
          <w:szCs w:val="26"/>
          <w:highlight w:val="yellow"/>
        </w:rPr>
      </w:pPr>
      <w:r w:rsidRPr="00B921CC">
        <w:rPr>
          <w:rStyle w:val="Heading1Char"/>
          <w:b/>
          <w:color w:val="auto"/>
        </w:rPr>
        <w:t>Length of HS Course:</w:t>
      </w:r>
      <w:r w:rsidRPr="00F10564">
        <w:rPr>
          <w:i/>
        </w:rPr>
        <w:t xml:space="preserve">   </w:t>
      </w:r>
      <w:permStart w:id="1936619177" w:edGrp="everyone"/>
      <w:r w:rsidRPr="00F676BE">
        <w:rPr>
          <w:color w:val="3B3838" w:themeColor="background2" w:themeShade="40"/>
          <w:sz w:val="26"/>
          <w:szCs w:val="26"/>
          <w:highlight w:val="yellow"/>
        </w:rPr>
        <w:t xml:space="preserve">Length of your course (is. Semesters, trimesters, etc. If it takes 1 or </w:t>
      </w:r>
      <w:r w:rsidR="00B921CC" w:rsidRPr="00F676BE">
        <w:rPr>
          <w:color w:val="3B3838" w:themeColor="background2" w:themeShade="40"/>
          <w:sz w:val="26"/>
          <w:szCs w:val="26"/>
          <w:highlight w:val="yellow"/>
        </w:rPr>
        <w:t>2</w:t>
      </w:r>
    </w:p>
    <w:p w:rsidR="00ED7B07" w:rsidRDefault="00ED7B07" w:rsidP="00B921CC">
      <w:pPr>
        <w:ind w:left="3600" w:hanging="3600"/>
        <w:rPr>
          <w:i/>
          <w:color w:val="3B3838" w:themeColor="background2" w:themeShade="40"/>
        </w:rPr>
      </w:pPr>
      <w:r w:rsidRPr="00F676BE">
        <w:rPr>
          <w:color w:val="3B3838" w:themeColor="background2" w:themeShade="40"/>
          <w:sz w:val="26"/>
          <w:szCs w:val="26"/>
          <w:highlight w:val="yellow"/>
        </w:rPr>
        <w:t>semesters to earn the RCC credit, please explain that</w:t>
      </w:r>
      <w:r w:rsidR="00B921CC" w:rsidRPr="00F676BE">
        <w:rPr>
          <w:color w:val="3B3838" w:themeColor="background2" w:themeShade="40"/>
          <w:sz w:val="26"/>
          <w:szCs w:val="26"/>
          <w:highlight w:val="yellow"/>
        </w:rPr>
        <w:t xml:space="preserve"> here</w:t>
      </w:r>
    </w:p>
    <w:permEnd w:id="1936619177"/>
    <w:p w:rsidR="00A71F62" w:rsidRPr="00F676BE" w:rsidRDefault="00ED7B07" w:rsidP="00A71F62">
      <w:pPr>
        <w:tabs>
          <w:tab w:val="left" w:pos="-1440"/>
          <w:tab w:val="left" w:pos="-720"/>
        </w:tabs>
        <w:rPr>
          <w:sz w:val="26"/>
          <w:szCs w:val="26"/>
        </w:rPr>
      </w:pPr>
      <w:r w:rsidRPr="00B921CC">
        <w:rPr>
          <w:rStyle w:val="Heading1Char"/>
          <w:b/>
          <w:color w:val="auto"/>
        </w:rPr>
        <w:t>Prerequisites:</w:t>
      </w:r>
      <w:r w:rsidR="00F676BE">
        <w:rPr>
          <w:b/>
          <w:color w:val="3B3838" w:themeColor="background2" w:themeShade="40"/>
        </w:rPr>
        <w:t xml:space="preserve">  </w:t>
      </w:r>
      <w:r w:rsidR="00A71F62" w:rsidRPr="00F676BE">
        <w:rPr>
          <w:sz w:val="26"/>
          <w:szCs w:val="26"/>
        </w:rPr>
        <w:t>MTH60 and WR90 or WR91 or designated placement score(s)</w:t>
      </w:r>
      <w:r w:rsidR="00F676BE">
        <w:rPr>
          <w:sz w:val="26"/>
          <w:szCs w:val="26"/>
        </w:rPr>
        <w:t xml:space="preserve">. </w:t>
      </w:r>
      <w:r w:rsidR="00A71F62" w:rsidRPr="00F676BE">
        <w:rPr>
          <w:sz w:val="26"/>
          <w:szCs w:val="26"/>
        </w:rPr>
        <w:t xml:space="preserve">Recommended: BI101w/lab or BI211 w/lab </w:t>
      </w:r>
    </w:p>
    <w:p w:rsidR="001258C2" w:rsidRDefault="001258C2" w:rsidP="00A71F62">
      <w:pPr>
        <w:ind w:left="3600" w:hanging="3600"/>
        <w:rPr>
          <w:b/>
          <w:highlight w:val="yellow"/>
          <w:u w:val="single"/>
        </w:rPr>
      </w:pPr>
    </w:p>
    <w:p w:rsidR="005013D5" w:rsidRPr="00B921CC" w:rsidRDefault="00087E56" w:rsidP="00F10564">
      <w:pPr>
        <w:pStyle w:val="Heading1"/>
        <w:rPr>
          <w:b/>
          <w:color w:val="auto"/>
          <w:u w:val="single"/>
        </w:rPr>
      </w:pPr>
      <w:r w:rsidRPr="00B921CC">
        <w:rPr>
          <w:b/>
          <w:color w:val="auto"/>
          <w:u w:val="single"/>
        </w:rPr>
        <w:t>Course D</w:t>
      </w:r>
      <w:r w:rsidR="005013D5" w:rsidRPr="00B921CC">
        <w:rPr>
          <w:b/>
          <w:color w:val="auto"/>
          <w:u w:val="single"/>
        </w:rPr>
        <w:t>escription</w:t>
      </w:r>
    </w:p>
    <w:p w:rsidR="001258C2" w:rsidRPr="0076267D" w:rsidRDefault="0076267D" w:rsidP="008926F5">
      <w:r w:rsidRPr="0076267D">
        <w:rPr>
          <w:color w:val="000000"/>
        </w:rPr>
        <w:t>Provides an overview of basic animal anatomy and physiology with a special interest to humans. Designed for non-majors or those interested in learning more about biology. Science majors and pre-allied health professionals should take the 200-level biology series. Topics and systems covered include homeostasis, hormones, digestive system, circulation, lymphatic system, circulatory system, immunity, nervous system, urinary system, and reproduction.</w:t>
      </w:r>
      <w:r w:rsidR="001258C2" w:rsidRPr="0076267D">
        <w:rPr>
          <w:color w:val="3B3838" w:themeColor="background2" w:themeShade="40"/>
        </w:rPr>
        <w:t xml:space="preserve"> </w:t>
      </w:r>
    </w:p>
    <w:p w:rsidR="001258C2" w:rsidRPr="00B921CC" w:rsidRDefault="005013D5" w:rsidP="00F10564">
      <w:pPr>
        <w:pStyle w:val="Heading1"/>
        <w:rPr>
          <w:b/>
          <w:color w:val="auto"/>
          <w:u w:val="single"/>
        </w:rPr>
      </w:pPr>
      <w:r w:rsidRPr="00B921CC">
        <w:rPr>
          <w:b/>
          <w:color w:val="auto"/>
          <w:u w:val="single"/>
        </w:rPr>
        <w:t>Required texts</w:t>
      </w:r>
    </w:p>
    <w:p w:rsidR="001258C2" w:rsidRPr="00F676BE" w:rsidRDefault="00ED7B07" w:rsidP="00F1056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243619498" w:edGrp="everyone"/>
      <w:r w:rsidRPr="00F676BE">
        <w:rPr>
          <w:color w:val="3B3838" w:themeColor="background2" w:themeShade="40"/>
          <w:sz w:val="26"/>
          <w:szCs w:val="26"/>
          <w:highlight w:val="yellow"/>
        </w:rPr>
        <w:t>List required textbooks here</w:t>
      </w:r>
    </w:p>
    <w:permEnd w:id="1243619498"/>
    <w:p w:rsidR="00663993" w:rsidRPr="00B921CC" w:rsidRDefault="00663993" w:rsidP="00F10564">
      <w:pPr>
        <w:pStyle w:val="Heading1"/>
        <w:rPr>
          <w:b/>
          <w:color w:val="auto"/>
          <w:u w:val="single"/>
        </w:rPr>
      </w:pPr>
      <w:r w:rsidRPr="00B921CC">
        <w:rPr>
          <w:b/>
          <w:color w:val="auto"/>
          <w:u w:val="single"/>
        </w:rPr>
        <w:t>Other materials/supplies</w:t>
      </w:r>
    </w:p>
    <w:p w:rsidR="001258C2" w:rsidRPr="00F676BE" w:rsidRDefault="00DD39A4" w:rsidP="007461F9">
      <w:pPr>
        <w:autoSpaceDE w:val="0"/>
        <w:autoSpaceDN w:val="0"/>
        <w:adjustRightInd w:val="0"/>
        <w:rPr>
          <w:color w:val="3B3838" w:themeColor="background2" w:themeShade="40"/>
          <w:sz w:val="26"/>
          <w:szCs w:val="26"/>
        </w:rPr>
      </w:pPr>
      <w:permStart w:id="520684047" w:edGrp="everyone"/>
      <w:r w:rsidRPr="00F676BE">
        <w:rPr>
          <w:color w:val="3B3838" w:themeColor="background2" w:themeShade="40"/>
          <w:sz w:val="26"/>
          <w:szCs w:val="26"/>
          <w:highlight w:val="yellow"/>
        </w:rPr>
        <w:t>List any other required materials or supplies</w:t>
      </w:r>
    </w:p>
    <w:permEnd w:id="520684047"/>
    <w:p w:rsidR="007461F9" w:rsidRDefault="007461F9" w:rsidP="007461F9">
      <w:pPr>
        <w:autoSpaceDE w:val="0"/>
        <w:autoSpaceDN w:val="0"/>
        <w:adjustRightInd w:val="0"/>
        <w:rPr>
          <w:b/>
          <w:i/>
          <w:color w:val="3B3838" w:themeColor="background2" w:themeShade="40"/>
        </w:rPr>
      </w:pPr>
    </w:p>
    <w:p w:rsidR="00B921CC" w:rsidRDefault="00B921CC">
      <w:pPr>
        <w:spacing w:after="160" w:line="259" w:lineRule="auto"/>
        <w:rPr>
          <w:rFonts w:asciiTheme="majorHAnsi" w:eastAsiaTheme="majorEastAsia" w:hAnsiTheme="majorHAnsi" w:cstheme="majorBidi"/>
          <w:b/>
          <w:sz w:val="32"/>
          <w:szCs w:val="32"/>
          <w:u w:val="single"/>
        </w:rPr>
      </w:pPr>
      <w:r>
        <w:rPr>
          <w:b/>
          <w:u w:val="single"/>
        </w:rPr>
        <w:br w:type="page"/>
      </w:r>
    </w:p>
    <w:p w:rsidR="002558E7" w:rsidRDefault="002558E7" w:rsidP="00F10564">
      <w:pPr>
        <w:pStyle w:val="Heading1"/>
        <w:rPr>
          <w:b/>
          <w:color w:val="auto"/>
          <w:u w:val="single"/>
        </w:rPr>
      </w:pPr>
      <w:r w:rsidRPr="00B921CC">
        <w:rPr>
          <w:b/>
          <w:color w:val="auto"/>
          <w:u w:val="single"/>
        </w:rPr>
        <w:lastRenderedPageBreak/>
        <w:t>Institutional Learning Outcomes</w:t>
      </w:r>
    </w:p>
    <w:p w:rsidR="006A4B9B" w:rsidRPr="006A4B9B" w:rsidRDefault="006A4B9B" w:rsidP="006A4B9B">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093FEE" w:rsidRPr="00093FEE" w:rsidRDefault="00093FEE" w:rsidP="00093FEE"/>
    <w:tbl>
      <w:tblPr>
        <w:tblStyle w:val="TableGrid"/>
        <w:tblW w:w="0" w:type="auto"/>
        <w:tblLook w:val="04A0" w:firstRow="1" w:lastRow="0" w:firstColumn="1" w:lastColumn="0" w:noHBand="0" w:noVBand="1"/>
      </w:tblPr>
      <w:tblGrid>
        <w:gridCol w:w="3415"/>
        <w:gridCol w:w="6655"/>
      </w:tblGrid>
      <w:tr w:rsidR="00093FEE" w:rsidTr="0060542D">
        <w:tc>
          <w:tcPr>
            <w:tcW w:w="3415" w:type="dxa"/>
          </w:tcPr>
          <w:p w:rsidR="00093FEE" w:rsidRPr="00C21E14" w:rsidRDefault="00093FEE"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093FEE" w:rsidRPr="00C21E14" w:rsidRDefault="00093FEE" w:rsidP="0060542D">
            <w:r w:rsidRPr="00C21E14">
              <w:rPr>
                <w:color w:val="000000"/>
              </w:rPr>
              <w:t>Students will engage in effective communication using active reading and listening skills and expressing ideas appropriately in oral, written, and visual work.</w:t>
            </w:r>
          </w:p>
        </w:tc>
      </w:tr>
      <w:tr w:rsidR="00093FEE" w:rsidTr="0060542D">
        <w:trPr>
          <w:trHeight w:val="926"/>
        </w:trPr>
        <w:tc>
          <w:tcPr>
            <w:tcW w:w="3415" w:type="dxa"/>
          </w:tcPr>
          <w:p w:rsidR="00093FEE" w:rsidRPr="00C21E14" w:rsidRDefault="00093FEE"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093FEE" w:rsidRPr="00C21E14" w:rsidRDefault="00093FEE" w:rsidP="0060542D">
            <w:pPr>
              <w:rPr>
                <w:bCs/>
              </w:rPr>
            </w:pPr>
            <w:r w:rsidRPr="00C21E14">
              <w:rPr>
                <w:color w:val="000000"/>
              </w:rPr>
              <w:t>Students will explore, reach, and support appropriate conclusions through the analysis, synthesis, and evaluation of information and varying opinions.</w:t>
            </w:r>
          </w:p>
        </w:tc>
      </w:tr>
      <w:tr w:rsidR="00093FEE" w:rsidTr="0060542D">
        <w:tc>
          <w:tcPr>
            <w:tcW w:w="3415" w:type="dxa"/>
          </w:tcPr>
          <w:p w:rsidR="00093FEE" w:rsidRPr="00C21E14" w:rsidRDefault="00093FEE"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093FEE" w:rsidRPr="00C21E14" w:rsidRDefault="00093FEE" w:rsidP="0060542D">
            <w:pPr>
              <w:rPr>
                <w:bCs/>
              </w:rPr>
            </w:pPr>
            <w:r w:rsidRPr="00C21E14">
              <w:rPr>
                <w:color w:val="000000"/>
              </w:rPr>
              <w:t>Students will recognize and identify equity, diversity, inclusion and global consciousness as it applies to people and the world today.</w:t>
            </w:r>
          </w:p>
        </w:tc>
      </w:tr>
      <w:tr w:rsidR="00093FEE" w:rsidTr="0060542D">
        <w:tc>
          <w:tcPr>
            <w:tcW w:w="3415" w:type="dxa"/>
          </w:tcPr>
          <w:p w:rsidR="00093FEE" w:rsidRPr="00B9717B" w:rsidRDefault="00093FEE"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093FEE" w:rsidRPr="00C21E14" w:rsidRDefault="00093FEE" w:rsidP="0060542D"/>
        </w:tc>
        <w:tc>
          <w:tcPr>
            <w:tcW w:w="6655" w:type="dxa"/>
          </w:tcPr>
          <w:p w:rsidR="00093FEE" w:rsidRPr="00C21E14" w:rsidRDefault="00093FEE" w:rsidP="0060542D">
            <w:pPr>
              <w:tabs>
                <w:tab w:val="left" w:pos="1860"/>
              </w:tabs>
              <w:rPr>
                <w:bCs/>
              </w:rPr>
            </w:pPr>
            <w:r w:rsidRPr="00C21E14">
              <w:rPr>
                <w:color w:val="000000"/>
              </w:rPr>
              <w:t>Students will identify an information need and locate, evaluate, and use information effectively and ethically.</w:t>
            </w:r>
          </w:p>
        </w:tc>
      </w:tr>
      <w:tr w:rsidR="00093FEE" w:rsidTr="0060542D">
        <w:tc>
          <w:tcPr>
            <w:tcW w:w="3415" w:type="dxa"/>
          </w:tcPr>
          <w:p w:rsidR="00093FEE" w:rsidRPr="00B9717B" w:rsidRDefault="00093FEE"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093FEE" w:rsidRDefault="00093FEE" w:rsidP="0060542D">
            <w:pPr>
              <w:autoSpaceDE w:val="0"/>
              <w:autoSpaceDN w:val="0"/>
              <w:adjustRightInd w:val="0"/>
              <w:rPr>
                <w:b/>
                <w:i/>
                <w:color w:val="3B3838" w:themeColor="background2" w:themeShade="40"/>
              </w:rPr>
            </w:pPr>
          </w:p>
        </w:tc>
        <w:tc>
          <w:tcPr>
            <w:tcW w:w="6655" w:type="dxa"/>
          </w:tcPr>
          <w:p w:rsidR="00093FEE" w:rsidRPr="00B9717B" w:rsidRDefault="00093FEE"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F676BE">
              <w:rPr>
                <w:color w:val="000000"/>
              </w:rPr>
              <w:t>.</w:t>
            </w:r>
          </w:p>
        </w:tc>
      </w:tr>
    </w:tbl>
    <w:p w:rsidR="00F06FA0" w:rsidRDefault="00F06FA0" w:rsidP="00F06FA0">
      <w:pPr>
        <w:autoSpaceDE w:val="0"/>
        <w:autoSpaceDN w:val="0"/>
        <w:adjustRightInd w:val="0"/>
        <w:rPr>
          <w:b/>
          <w:i/>
          <w:color w:val="3B3838" w:themeColor="background2" w:themeShade="40"/>
        </w:rPr>
      </w:pPr>
    </w:p>
    <w:p w:rsidR="008E4516" w:rsidRPr="00B921CC" w:rsidRDefault="00DA152B" w:rsidP="00F10564">
      <w:pPr>
        <w:pStyle w:val="Heading1"/>
        <w:rPr>
          <w:b/>
          <w:color w:val="auto"/>
          <w:u w:val="single"/>
        </w:rPr>
      </w:pPr>
      <w:r w:rsidRPr="00B921CC">
        <w:rPr>
          <w:b/>
          <w:color w:val="auto"/>
          <w:u w:val="single"/>
        </w:rPr>
        <w:t xml:space="preserve">Course </w:t>
      </w:r>
      <w:r w:rsidR="001258C2" w:rsidRPr="00B921CC">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285"/>
        <w:gridCol w:w="2790"/>
      </w:tblGrid>
      <w:tr w:rsidR="000A5C74" w:rsidTr="000A5C74">
        <w:tc>
          <w:tcPr>
            <w:tcW w:w="7285" w:type="dxa"/>
            <w:shd w:val="clear" w:color="auto" w:fill="DEEAF6" w:themeFill="accent1" w:themeFillTint="33"/>
            <w:vAlign w:val="center"/>
          </w:tcPr>
          <w:p w:rsidR="000A5C74" w:rsidRPr="00B921CC" w:rsidRDefault="000A5C74" w:rsidP="00F10564">
            <w:pPr>
              <w:pStyle w:val="Heading1"/>
              <w:outlineLvl w:val="0"/>
              <w:rPr>
                <w:b/>
                <w:color w:val="auto"/>
                <w:sz w:val="28"/>
                <w:szCs w:val="28"/>
              </w:rPr>
            </w:pPr>
            <w:r w:rsidRPr="00B921CC">
              <w:rPr>
                <w:b/>
                <w:color w:val="auto"/>
                <w:sz w:val="28"/>
                <w:szCs w:val="28"/>
              </w:rPr>
              <w:t>Course Learning Outcomes</w:t>
            </w:r>
          </w:p>
        </w:tc>
        <w:tc>
          <w:tcPr>
            <w:tcW w:w="2790" w:type="dxa"/>
            <w:shd w:val="clear" w:color="auto" w:fill="DEEAF6" w:themeFill="accent1" w:themeFillTint="33"/>
          </w:tcPr>
          <w:p w:rsidR="000A5C74" w:rsidRPr="00B921CC" w:rsidRDefault="000A5C74" w:rsidP="00F10564">
            <w:pPr>
              <w:pStyle w:val="Heading1"/>
              <w:outlineLvl w:val="0"/>
              <w:rPr>
                <w:b/>
                <w:color w:val="auto"/>
                <w:sz w:val="28"/>
                <w:szCs w:val="28"/>
              </w:rPr>
            </w:pPr>
            <w:r w:rsidRPr="00B921CC">
              <w:rPr>
                <w:b/>
                <w:color w:val="auto"/>
                <w:sz w:val="28"/>
                <w:szCs w:val="28"/>
              </w:rPr>
              <w:t>ILO Key Indicators</w:t>
            </w:r>
          </w:p>
        </w:tc>
      </w:tr>
      <w:tr w:rsidR="000A5C74" w:rsidTr="000A5C74">
        <w:tc>
          <w:tcPr>
            <w:tcW w:w="7285" w:type="dxa"/>
          </w:tcPr>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1. Describe and identify</w:t>
            </w:r>
            <w:r w:rsidRPr="006A3DC2">
              <w:t xml:space="preserve"> the basic structure</w:t>
            </w:r>
            <w:r>
              <w:t>s</w:t>
            </w:r>
            <w:r w:rsidRPr="006A3DC2">
              <w:t xml:space="preserve"> and important characteristics of vertebrates.</w:t>
            </w:r>
          </w:p>
          <w:p w:rsidR="000A5C74" w:rsidRPr="006A3DC2"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90" w:type="dxa"/>
          </w:tcPr>
          <w:p w:rsidR="000A5C74" w:rsidRPr="006A3DC2"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A5C74" w:rsidRPr="006A3DC2" w:rsidRDefault="000A5C74" w:rsidP="00A71F62">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0A5C74" w:rsidTr="000A5C74">
        <w:tc>
          <w:tcPr>
            <w:tcW w:w="7285" w:type="dxa"/>
          </w:tcPr>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2. Describe and apply knowledge of </w:t>
            </w:r>
            <w:r w:rsidRPr="006A3DC2">
              <w:t>homeostasi</w:t>
            </w:r>
            <w:r>
              <w:t>s and the animal body</w:t>
            </w:r>
            <w:r w:rsidRPr="006A3DC2">
              <w:t>.</w:t>
            </w:r>
          </w:p>
          <w:p w:rsidR="000A5C74" w:rsidRPr="006A3DC2"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90" w:type="dxa"/>
          </w:tcPr>
          <w:p w:rsidR="000A5C74" w:rsidRPr="006A3DC2" w:rsidRDefault="000A5C74" w:rsidP="00A71F62">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0A5C74" w:rsidTr="000A5C74">
        <w:tc>
          <w:tcPr>
            <w:tcW w:w="7285" w:type="dxa"/>
          </w:tcPr>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3. Describe, identify structures, and apply knowledge of the circulatory and lymphatic systems.</w:t>
            </w:r>
          </w:p>
          <w:p w:rsidR="000A5C74" w:rsidRPr="006A3DC2"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90" w:type="dxa"/>
          </w:tcPr>
          <w:p w:rsidR="000A5C74" w:rsidRPr="006A3DC2" w:rsidRDefault="000A5C74" w:rsidP="00A71F62">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0A5C74" w:rsidTr="000A5C74">
        <w:tc>
          <w:tcPr>
            <w:tcW w:w="7285" w:type="dxa"/>
          </w:tcPr>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4. Describe, identify structures, and apply knowledge of the </w:t>
            </w:r>
            <w:r w:rsidRPr="006A3DC2">
              <w:t>respiratory system.</w:t>
            </w:r>
          </w:p>
          <w:p w:rsidR="000A5C74" w:rsidRPr="006A3DC2"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90" w:type="dxa"/>
          </w:tcPr>
          <w:p w:rsidR="000A5C74" w:rsidRPr="006A3DC2" w:rsidRDefault="000A5C74" w:rsidP="00A71F62">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t>Quantitative Literacy and Reasoning</w:t>
            </w:r>
          </w:p>
        </w:tc>
      </w:tr>
      <w:tr w:rsidR="000A5C74" w:rsidTr="000A5C74">
        <w:tc>
          <w:tcPr>
            <w:tcW w:w="7285" w:type="dxa"/>
          </w:tcPr>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5. Describe, identify structures, and apply knowledge of the digestive system.</w:t>
            </w:r>
          </w:p>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90" w:type="dxa"/>
          </w:tcPr>
          <w:p w:rsidR="000A5C74" w:rsidRPr="006A3DC2" w:rsidRDefault="000A5C74" w:rsidP="00A71F62">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0A5C74" w:rsidTr="000A5C74">
        <w:tc>
          <w:tcPr>
            <w:tcW w:w="7285" w:type="dxa"/>
          </w:tcPr>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6. Describe, identify structures, and apply knowledge of the urinary system.</w:t>
            </w:r>
          </w:p>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90" w:type="dxa"/>
          </w:tcPr>
          <w:p w:rsidR="000A5C74" w:rsidRPr="006A3DC2" w:rsidRDefault="000A5C74" w:rsidP="00A71F62">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0A5C74" w:rsidTr="000A5C74">
        <w:tc>
          <w:tcPr>
            <w:tcW w:w="7285" w:type="dxa"/>
          </w:tcPr>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7. Describe, identify structures, and apply knowledge of the immune system.</w:t>
            </w:r>
          </w:p>
        </w:tc>
        <w:tc>
          <w:tcPr>
            <w:tcW w:w="2790" w:type="dxa"/>
          </w:tcPr>
          <w:p w:rsidR="000A5C74" w:rsidRPr="006A3DC2" w:rsidRDefault="000A5C74" w:rsidP="00A71F62">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0A5C74" w:rsidTr="000A5C74">
        <w:tc>
          <w:tcPr>
            <w:tcW w:w="7285" w:type="dxa"/>
          </w:tcPr>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8. Describe, identify structures, and apply knowledge of the endocrine system and hormones.</w:t>
            </w:r>
          </w:p>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90" w:type="dxa"/>
          </w:tcPr>
          <w:p w:rsidR="000A5C74" w:rsidRPr="006A3DC2" w:rsidRDefault="000A5C74" w:rsidP="00A71F62">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0A5C74" w:rsidTr="000A5C74">
        <w:tc>
          <w:tcPr>
            <w:tcW w:w="7285" w:type="dxa"/>
          </w:tcPr>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9. Describe, identify structures, and apply knowledge of the nervous system.</w:t>
            </w:r>
          </w:p>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90" w:type="dxa"/>
          </w:tcPr>
          <w:p w:rsidR="000A5C74" w:rsidRPr="006A3DC2" w:rsidRDefault="000A5C74" w:rsidP="00A71F62">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r w:rsidR="000A5C74" w:rsidTr="000A5C74">
        <w:tc>
          <w:tcPr>
            <w:tcW w:w="7285" w:type="dxa"/>
          </w:tcPr>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10. Describe, identify structures, and apply knowledge of the male and female reproductive systems.</w:t>
            </w:r>
          </w:p>
          <w:p w:rsidR="000A5C74" w:rsidRDefault="000A5C74" w:rsidP="00A71F62">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90" w:type="dxa"/>
          </w:tcPr>
          <w:p w:rsidR="000A5C74" w:rsidRPr="006A3DC2" w:rsidRDefault="000A5C74" w:rsidP="00A71F62">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p>
        </w:tc>
      </w:tr>
    </w:tbl>
    <w:p w:rsidR="00ED7B07" w:rsidRDefault="00ED7B07" w:rsidP="007461F9">
      <w:pPr>
        <w:rPr>
          <w:bCs/>
        </w:rPr>
      </w:pPr>
    </w:p>
    <w:p w:rsidR="007461F9" w:rsidRPr="00C036B4" w:rsidRDefault="00B921CC" w:rsidP="00F10564">
      <w:pPr>
        <w:pStyle w:val="Heading1"/>
        <w:rPr>
          <w:b/>
          <w:color w:val="auto"/>
          <w:u w:val="single"/>
        </w:rPr>
      </w:pPr>
      <w:r w:rsidRPr="00C036B4">
        <w:rPr>
          <w:b/>
          <w:color w:val="auto"/>
          <w:u w:val="single"/>
        </w:rPr>
        <w:t>Learning Experiences</w:t>
      </w:r>
      <w:r w:rsidR="007461F9" w:rsidRPr="00C036B4">
        <w:rPr>
          <w:b/>
          <w:color w:val="auto"/>
          <w:u w:val="single"/>
        </w:rPr>
        <w:t xml:space="preserve">  </w:t>
      </w:r>
    </w:p>
    <w:p w:rsidR="000D0282" w:rsidRPr="00F10564" w:rsidRDefault="007461F9" w:rsidP="001258C2">
      <w:pPr>
        <w:rPr>
          <w:bCs/>
          <w:i/>
          <w:color w:val="3B3838" w:themeColor="background2" w:themeShade="40"/>
        </w:rPr>
      </w:pPr>
      <w:permStart w:id="2100255119"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100255119"/>
    <w:p w:rsidR="007461F9" w:rsidRPr="00C036B4" w:rsidRDefault="000D0282" w:rsidP="00F10564">
      <w:pPr>
        <w:pStyle w:val="Heading1"/>
        <w:rPr>
          <w:b/>
          <w:color w:val="auto"/>
          <w:u w:val="single"/>
        </w:rPr>
      </w:pPr>
      <w:r w:rsidRPr="00C036B4">
        <w:rPr>
          <w:b/>
          <w:color w:val="auto"/>
          <w:u w:val="single"/>
        </w:rPr>
        <w:t>Grading Information</w:t>
      </w:r>
    </w:p>
    <w:p w:rsidR="00B921CC" w:rsidRDefault="003744C8" w:rsidP="008E605A">
      <w:pPr>
        <w:tabs>
          <w:tab w:val="left" w:pos="7200"/>
        </w:tabs>
        <w:rPr>
          <w:b/>
        </w:rPr>
      </w:pPr>
      <w:permStart w:id="1320043002"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320043002"/>
    <w:p w:rsidR="00A71F62" w:rsidRPr="0090670B" w:rsidRDefault="00A71F62" w:rsidP="00A71F62">
      <w:pPr>
        <w:pStyle w:val="Heading1"/>
        <w:rPr>
          <w:b/>
          <w:color w:val="auto"/>
          <w:u w:val="single"/>
        </w:rPr>
      </w:pPr>
      <w:r w:rsidRPr="0090670B">
        <w:rPr>
          <w:b/>
          <w:color w:val="auto"/>
          <w:u w:val="single"/>
        </w:rPr>
        <w:t xml:space="preserve">RCC Grading </w:t>
      </w:r>
    </w:p>
    <w:p w:rsidR="00A71F62" w:rsidRDefault="00A71F62" w:rsidP="00A71F6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A71F62" w:rsidRDefault="00A71F62" w:rsidP="00A71F6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A71F62" w:rsidRDefault="00A71F62" w:rsidP="00A71F62">
      <w:pPr>
        <w:rPr>
          <w:bCs/>
          <w:iCs/>
        </w:rPr>
      </w:pPr>
      <w:r>
        <w:rPr>
          <w:bCs/>
          <w:iCs/>
        </w:rPr>
        <w:t>Courses taken for college credit will appear on a student’s permanent college transcript and will show the grade earned.</w:t>
      </w:r>
    </w:p>
    <w:p w:rsidR="001258C2" w:rsidRPr="00C036B4" w:rsidRDefault="00AA5A09" w:rsidP="00F10564">
      <w:pPr>
        <w:pStyle w:val="Heading1"/>
        <w:rPr>
          <w:b/>
          <w:color w:val="auto"/>
          <w:u w:val="single"/>
        </w:rPr>
      </w:pPr>
      <w:r w:rsidRPr="00C036B4">
        <w:rPr>
          <w:b/>
          <w:color w:val="auto"/>
          <w:u w:val="single"/>
        </w:rPr>
        <w:t>EXPECTATIONS FOR STUDENTS</w:t>
      </w:r>
    </w:p>
    <w:p w:rsidR="001258C2" w:rsidRPr="00933FE5" w:rsidRDefault="008F146C" w:rsidP="008F146C">
      <w:pPr>
        <w:rPr>
          <w:i/>
          <w:color w:val="3B3838" w:themeColor="background2" w:themeShade="40"/>
        </w:rPr>
      </w:pPr>
      <w:permStart w:id="260586219"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
    <w:permEnd w:id="260586219"/>
    <w:p w:rsidR="001258C2" w:rsidRPr="00C036B4" w:rsidRDefault="001258C2" w:rsidP="00F10564">
      <w:pPr>
        <w:pStyle w:val="Heading1"/>
        <w:rPr>
          <w:b/>
          <w:color w:val="auto"/>
          <w:u w:val="single"/>
        </w:rPr>
      </w:pPr>
      <w:r w:rsidRPr="00C036B4">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30290385"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30290385"/>
    <w:p w:rsidR="000D0282" w:rsidRDefault="000D0282" w:rsidP="001258C2">
      <w:pPr>
        <w:pStyle w:val="Default"/>
        <w:spacing w:after="15"/>
        <w:rPr>
          <w:rFonts w:ascii="Times New Roman" w:hAnsi="Times New Roman" w:cs="Times New Roman"/>
          <w:color w:val="auto"/>
        </w:rPr>
      </w:pPr>
    </w:p>
    <w:p w:rsidR="008E605A" w:rsidRPr="00A76F21" w:rsidRDefault="008E605A" w:rsidP="008E605A">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0A5C74" w:rsidRDefault="000A5C74" w:rsidP="000A5C74">
      <w:pPr>
        <w:pStyle w:val="Heading1"/>
        <w:rPr>
          <w:b/>
          <w:bCs/>
          <w:color w:val="000000" w:themeColor="text1"/>
          <w:u w:val="single"/>
        </w:rPr>
      </w:pPr>
      <w:r>
        <w:rPr>
          <w:b/>
          <w:bCs/>
          <w:color w:val="000000" w:themeColor="text1"/>
          <w:u w:val="single"/>
        </w:rPr>
        <w:t>Academic Integrity</w:t>
      </w:r>
    </w:p>
    <w:p w:rsidR="000A5C74" w:rsidRDefault="000A5C74" w:rsidP="000A5C74">
      <w:r>
        <w:t xml:space="preserve">Academic Integrity is expected for all students at RCC. Learning is built on the qualities of honesty, fairness, respect, and trust. At RCC, academic integrity is a shared endeavor characterized by truth, </w:t>
      </w:r>
      <w:r>
        <w:lastRenderedPageBreak/>
        <w:t>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0A5C74" w:rsidRPr="00ED2FBD" w:rsidRDefault="000A5C74" w:rsidP="000A5C74">
      <w:pPr>
        <w:pStyle w:val="Heading1"/>
        <w:rPr>
          <w:b/>
          <w:bCs/>
          <w:color w:val="000000" w:themeColor="text1"/>
          <w:u w:val="single"/>
        </w:rPr>
      </w:pPr>
      <w:r w:rsidRPr="00ED2FBD">
        <w:rPr>
          <w:b/>
          <w:bCs/>
          <w:color w:val="000000" w:themeColor="text1"/>
          <w:u w:val="single"/>
        </w:rPr>
        <w:t>Classroom Behavior</w:t>
      </w:r>
    </w:p>
    <w:p w:rsidR="000A5C74" w:rsidRDefault="000A5C74" w:rsidP="000A5C7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B16551" w:rsidRDefault="00B16551" w:rsidP="001258C2">
      <w:pPr>
        <w:rPr>
          <w:bCs/>
        </w:rPr>
      </w:pPr>
    </w:p>
    <w:p w:rsidR="00B16551" w:rsidRDefault="00B16551" w:rsidP="00B16551">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1805AD" w:rsidRPr="00FB092E" w:rsidRDefault="001805AD" w:rsidP="001805AD">
      <w:pPr>
        <w:pStyle w:val="Heading1"/>
        <w:rPr>
          <w:b/>
          <w:color w:val="auto"/>
          <w:u w:val="single"/>
        </w:rPr>
      </w:pPr>
      <w:bookmarkStart w:id="2" w:name="_Hlk66973923"/>
      <w:r>
        <w:rPr>
          <w:b/>
          <w:color w:val="auto"/>
          <w:u w:val="single"/>
        </w:rPr>
        <w:t>Access and Disability Resources</w:t>
      </w:r>
    </w:p>
    <w:p w:rsidR="001805AD" w:rsidRDefault="001805AD" w:rsidP="001805AD">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1805AD" w:rsidRDefault="001805AD" w:rsidP="001805AD">
      <w:r>
        <w:t>Services for students who experience disabilities:</w:t>
      </w:r>
    </w:p>
    <w:p w:rsidR="001805AD" w:rsidRDefault="001805AD" w:rsidP="001805AD">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1805AD" w:rsidRPr="001F7D44" w:rsidRDefault="001805AD" w:rsidP="001805AD">
      <w:pPr>
        <w:pStyle w:val="ListParagraph"/>
        <w:numPr>
          <w:ilvl w:val="0"/>
          <w:numId w:val="11"/>
        </w:numPr>
        <w:autoSpaceDE w:val="0"/>
        <w:autoSpaceDN w:val="0"/>
        <w:adjustRightInd w:val="0"/>
      </w:pPr>
      <w:r w:rsidRPr="001F7D44">
        <w:t>High school students who also take RCC courses at an RCC campus should contact RCC’s Access Office.</w:t>
      </w:r>
    </w:p>
    <w:p w:rsidR="001805AD" w:rsidRPr="001F7D44" w:rsidRDefault="001805AD" w:rsidP="001805AD">
      <w:pPr>
        <w:pStyle w:val="ListParagraph"/>
        <w:autoSpaceDE w:val="0"/>
        <w:autoSpaceDN w:val="0"/>
        <w:adjustRightInd w:val="0"/>
      </w:pPr>
      <w:r w:rsidRPr="001F7D44">
        <w:rPr>
          <w:u w:val="single"/>
        </w:rPr>
        <w:t xml:space="preserve">Redwood Campus </w:t>
      </w:r>
    </w:p>
    <w:p w:rsidR="001805AD" w:rsidRPr="001F7D44" w:rsidRDefault="001805AD" w:rsidP="001805AD">
      <w:pPr>
        <w:autoSpaceDE w:val="0"/>
        <w:autoSpaceDN w:val="0"/>
        <w:adjustRightInd w:val="0"/>
        <w:ind w:firstLine="720"/>
      </w:pPr>
      <w:r w:rsidRPr="001F7D44">
        <w:t>Phone: 541-956-7337; Oregon Relay Service: 7-1-1</w:t>
      </w:r>
    </w:p>
    <w:p w:rsidR="001805AD" w:rsidRPr="001F7D44" w:rsidRDefault="001805AD" w:rsidP="001805AD">
      <w:pPr>
        <w:autoSpaceDE w:val="0"/>
        <w:autoSpaceDN w:val="0"/>
        <w:adjustRightInd w:val="0"/>
        <w:ind w:firstLine="720"/>
      </w:pPr>
      <w:r w:rsidRPr="001F7D44">
        <w:rPr>
          <w:u w:val="single"/>
        </w:rPr>
        <w:t xml:space="preserve">Riverside and Table Rock Campuses </w:t>
      </w:r>
      <w:r w:rsidRPr="001F7D44">
        <w:t xml:space="preserve"> </w:t>
      </w:r>
    </w:p>
    <w:p w:rsidR="001805AD" w:rsidRPr="001F7D44" w:rsidRDefault="001805AD" w:rsidP="001805AD">
      <w:pPr>
        <w:autoSpaceDE w:val="0"/>
        <w:autoSpaceDN w:val="0"/>
        <w:adjustRightInd w:val="0"/>
        <w:ind w:firstLine="720"/>
      </w:pPr>
      <w:r w:rsidRPr="001F7D44">
        <w:t>Phone: 541-</w:t>
      </w:r>
      <w:r>
        <w:t>956-7337</w:t>
      </w:r>
      <w:r w:rsidRPr="001F7D44">
        <w:t>; Oregon Relay Service: 7-1-1</w:t>
      </w:r>
    </w:p>
    <w:p w:rsidR="00A71F62" w:rsidRPr="001F7D44" w:rsidRDefault="00A71F62" w:rsidP="00A71F62">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9A0D96">
        <w:rPr>
          <w:rStyle w:val="Hyperlink"/>
          <w:rFonts w:eastAsiaTheme="majorEastAsia"/>
          <w:color w:val="000000" w:themeColor="text1"/>
          <w:u w:val="none"/>
        </w:rPr>
        <w:t>or email</w:t>
      </w:r>
      <w:r w:rsidRPr="009A0D96">
        <w:rPr>
          <w:rStyle w:val="Hyperlink"/>
          <w:rFonts w:eastAsiaTheme="majorEastAsia"/>
          <w:color w:val="000000" w:themeColor="text1"/>
        </w:rPr>
        <w:t xml:space="preserve"> </w:t>
      </w:r>
      <w:hyperlink r:id="rId10" w:history="1">
        <w:r w:rsidR="009A0D96" w:rsidRPr="005B697D">
          <w:rPr>
            <w:rStyle w:val="Hyperlink"/>
            <w:rFonts w:eastAsiaTheme="majorEastAsia"/>
          </w:rPr>
          <w:t>AccessOffice@roguecc.edu</w:t>
        </w:r>
      </w:hyperlink>
      <w:r w:rsidR="009A0D96">
        <w:rPr>
          <w:rStyle w:val="Hyperlink"/>
          <w:rFonts w:eastAsiaTheme="majorEastAsia"/>
          <w:color w:val="000000" w:themeColor="text1"/>
          <w:u w:val="none"/>
        </w:rPr>
        <w:t>.</w:t>
      </w:r>
    </w:p>
    <w:p w:rsidR="00A71F62" w:rsidRPr="001F7D44" w:rsidRDefault="00A71F62" w:rsidP="00A71F62">
      <w:pPr>
        <w:pStyle w:val="Heading1"/>
        <w:rPr>
          <w:b/>
          <w:iCs/>
          <w:color w:val="000000" w:themeColor="text1"/>
          <w:u w:val="single"/>
        </w:rPr>
      </w:pPr>
      <w:r w:rsidRPr="001F7D44">
        <w:rPr>
          <w:b/>
          <w:color w:val="000000" w:themeColor="text1"/>
          <w:u w:val="single"/>
        </w:rPr>
        <w:t xml:space="preserve">Discrimination, Harassment and Sexual Violence Policies </w:t>
      </w:r>
    </w:p>
    <w:p w:rsidR="00A71F62" w:rsidRDefault="00A71F62" w:rsidP="00A71F62">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A71F62" w:rsidRDefault="00A71F62" w:rsidP="00A71F62">
      <w:pPr>
        <w:pStyle w:val="xmsonormal"/>
        <w:rPr>
          <w:bCs/>
          <w:color w:val="000000"/>
        </w:rPr>
      </w:pPr>
    </w:p>
    <w:p w:rsidR="00A71F62" w:rsidRPr="00BE5991" w:rsidRDefault="00A71F62" w:rsidP="00A71F62">
      <w:r w:rsidRPr="00BE5991">
        <w:lastRenderedPageBreak/>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A71F62" w:rsidRPr="00BE5991" w:rsidRDefault="00A71F62" w:rsidP="00A71F62">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A71F62" w:rsidRPr="00BE5991" w:rsidRDefault="00A71F62" w:rsidP="00A71F62"/>
    <w:p w:rsidR="006A4B9B" w:rsidRPr="00E145D9" w:rsidRDefault="006A4B9B" w:rsidP="006A4B9B">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F10564" w:rsidRPr="00C036B4" w:rsidRDefault="00F10564" w:rsidP="00781B03">
      <w:pPr>
        <w:pStyle w:val="Heading1"/>
        <w:rPr>
          <w:rStyle w:val="Hyperlink"/>
          <w:rFonts w:cs="Helvetica"/>
          <w:b/>
          <w:color w:val="auto"/>
        </w:rPr>
      </w:pPr>
      <w:r w:rsidRPr="00C036B4">
        <w:rPr>
          <w:rStyle w:val="Hyperlink"/>
          <w:rFonts w:cs="Helvetica"/>
          <w:b/>
          <w:color w:val="auto"/>
        </w:rPr>
        <w:t xml:space="preserve">Student </w:t>
      </w:r>
      <w:r w:rsidRPr="00781B03">
        <w:rPr>
          <w:rStyle w:val="Hyperlink"/>
          <w:b/>
          <w:color w:val="000000" w:themeColor="text1"/>
        </w:rPr>
        <w:t>Handbook</w:t>
      </w:r>
    </w:p>
    <w:p w:rsidR="00F10564" w:rsidRPr="0043207F" w:rsidRDefault="00F10564" w:rsidP="00F10564">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C036B4" w:rsidRDefault="00B35DED" w:rsidP="00F10564">
      <w:pPr>
        <w:pStyle w:val="Heading1"/>
        <w:rPr>
          <w:rStyle w:val="Emphasis"/>
          <w:rFonts w:eastAsiaTheme="minorHAnsi"/>
          <w:b/>
          <w:i w:val="0"/>
          <w:color w:val="auto"/>
          <w:spacing w:val="-1"/>
          <w:u w:val="single"/>
        </w:rPr>
      </w:pPr>
      <w:r w:rsidRPr="00C036B4">
        <w:rPr>
          <w:rStyle w:val="Emphasis"/>
          <w:rFonts w:eastAsiaTheme="minorHAnsi"/>
          <w:b/>
          <w:i w:val="0"/>
          <w:color w:val="auto"/>
          <w:spacing w:val="-1"/>
          <w:u w:val="single"/>
        </w:rPr>
        <w:t xml:space="preserve">Important RCC </w:t>
      </w:r>
      <w:r w:rsidR="002C410E" w:rsidRPr="00C036B4">
        <w:rPr>
          <w:rStyle w:val="Emphasis"/>
          <w:rFonts w:eastAsiaTheme="minorHAnsi"/>
          <w:b/>
          <w:i w:val="0"/>
          <w:color w:val="auto"/>
          <w:spacing w:val="-1"/>
          <w:u w:val="single"/>
        </w:rPr>
        <w:t>College Now</w:t>
      </w:r>
      <w:r w:rsidRPr="00C036B4">
        <w:rPr>
          <w:rStyle w:val="Emphasis"/>
          <w:rFonts w:eastAsiaTheme="minorHAnsi"/>
          <w:b/>
          <w:i w:val="0"/>
          <w:color w:val="auto"/>
          <w:spacing w:val="-1"/>
          <w:u w:val="single"/>
        </w:rPr>
        <w:t xml:space="preserve"> Dates and Times</w:t>
      </w:r>
    </w:p>
    <w:p w:rsidR="006A4B9B" w:rsidRDefault="00B35DED" w:rsidP="006A4B9B">
      <w:r w:rsidRPr="00D53325">
        <w:t xml:space="preserve">The deadline to add a class, withdraw from a class, term end/start dates, and the dates grades are available are listed at </w:t>
      </w:r>
      <w:bookmarkStart w:id="4" w:name="_Hlk131590974"/>
      <w:r w:rsidR="006A4B9B" w:rsidRPr="007B5989">
        <w:fldChar w:fldCharType="begin"/>
      </w:r>
      <w:r w:rsidR="006A4B9B" w:rsidRPr="007B5989">
        <w:instrText xml:space="preserve"> HYPERLINK "https://www.roguecc.edu/collegeNow/dualCredit_AcaCalendar.asp" </w:instrText>
      </w:r>
      <w:r w:rsidR="006A4B9B" w:rsidRPr="007B5989">
        <w:fldChar w:fldCharType="separate"/>
      </w:r>
      <w:r w:rsidR="006A4B9B" w:rsidRPr="007B5989">
        <w:rPr>
          <w:rStyle w:val="Hyperlink"/>
        </w:rPr>
        <w:t>https://www.roguecc.edu/collegeNow/dualCredit_AcaCalendar.asp</w:t>
      </w:r>
      <w:r w:rsidR="006A4B9B" w:rsidRPr="007B5989">
        <w:fldChar w:fldCharType="end"/>
      </w:r>
    </w:p>
    <w:bookmarkEnd w:id="4"/>
    <w:p w:rsidR="00F10564" w:rsidRPr="00B540E8" w:rsidRDefault="00F10564"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0A5C74" w:rsidRPr="000A5C74" w:rsidRDefault="00FD143E" w:rsidP="006A4B9B">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6A4B9B" w:rsidRPr="00B20B4C">
                <w:rPr>
                  <w:rStyle w:val="Hyperlink"/>
                </w:rPr>
                <w:t>https://www.r</w:t>
              </w:r>
              <w:bookmarkStart w:id="5" w:name="_GoBack"/>
              <w:bookmarkEnd w:id="5"/>
              <w:r w:rsidR="006A4B9B" w:rsidRPr="00B20B4C">
                <w:rPr>
                  <w:rStyle w:val="Hyperlink"/>
                </w:rPr>
                <w:t>oguecc.edu/dept/academicSuccess/tutor.asp</w:t>
              </w:r>
            </w:hyperlink>
          </w:p>
        </w:tc>
      </w:tr>
    </w:tbl>
    <w:p w:rsidR="00F10564" w:rsidRPr="00C036B4" w:rsidRDefault="00F10564" w:rsidP="00CA7FE2">
      <w:pPr>
        <w:pStyle w:val="Heading1"/>
        <w:rPr>
          <w:rStyle w:val="Emphasis"/>
          <w:rFonts w:eastAsiaTheme="minorHAnsi"/>
          <w:b/>
          <w:i w:val="0"/>
          <w:color w:val="000000"/>
          <w:spacing w:val="-1"/>
          <w:u w:val="single"/>
        </w:rPr>
      </w:pPr>
      <w:r w:rsidRPr="00C036B4">
        <w:rPr>
          <w:rStyle w:val="Emphasis"/>
          <w:rFonts w:eastAsiaTheme="minorHAnsi"/>
          <w:b/>
          <w:i w:val="0"/>
          <w:color w:val="000000"/>
          <w:spacing w:val="-1"/>
          <w:u w:val="single"/>
        </w:rPr>
        <w:t>Course Outline</w:t>
      </w:r>
    </w:p>
    <w:p w:rsidR="002C410E" w:rsidRPr="002C410E" w:rsidRDefault="002C410E" w:rsidP="002C410E">
      <w:pPr>
        <w:rPr>
          <w:rFonts w:eastAsiaTheme="minorHAnsi"/>
        </w:rPr>
      </w:pPr>
    </w:p>
    <w:tbl>
      <w:tblPr>
        <w:tblStyle w:val="TableGrid"/>
        <w:tblW w:w="0" w:type="auto"/>
        <w:tblLook w:val="04A0" w:firstRow="1" w:lastRow="0" w:firstColumn="1" w:lastColumn="0" w:noHBand="0" w:noVBand="1"/>
      </w:tblPr>
      <w:tblGrid>
        <w:gridCol w:w="1699"/>
        <w:gridCol w:w="4478"/>
        <w:gridCol w:w="3893"/>
      </w:tblGrid>
      <w:tr w:rsidR="00352BA3" w:rsidTr="00C036B4">
        <w:tc>
          <w:tcPr>
            <w:tcW w:w="1699" w:type="dxa"/>
            <w:vAlign w:val="bottom"/>
          </w:tcPr>
          <w:p w:rsidR="00352BA3" w:rsidRPr="00C036B4" w:rsidRDefault="00352BA3" w:rsidP="00C036B4">
            <w:pPr>
              <w:pStyle w:val="Heading1"/>
              <w:jc w:val="center"/>
              <w:outlineLvl w:val="0"/>
              <w:rPr>
                <w:rStyle w:val="Emphasis"/>
                <w:b/>
                <w:i w:val="0"/>
                <w:iCs w:val="0"/>
                <w:color w:val="auto"/>
                <w:sz w:val="28"/>
                <w:szCs w:val="28"/>
              </w:rPr>
            </w:pPr>
            <w:r w:rsidRPr="00C036B4">
              <w:rPr>
                <w:rStyle w:val="Emphasis"/>
                <w:b/>
                <w:i w:val="0"/>
                <w:iCs w:val="0"/>
                <w:color w:val="auto"/>
                <w:sz w:val="28"/>
                <w:szCs w:val="28"/>
              </w:rPr>
              <w:t>Week</w:t>
            </w:r>
          </w:p>
        </w:tc>
        <w:tc>
          <w:tcPr>
            <w:tcW w:w="4478" w:type="dxa"/>
            <w:vAlign w:val="bottom"/>
          </w:tcPr>
          <w:p w:rsidR="00352BA3" w:rsidRPr="00C036B4" w:rsidRDefault="00352BA3" w:rsidP="00C036B4">
            <w:pPr>
              <w:pStyle w:val="Heading1"/>
              <w:jc w:val="center"/>
              <w:outlineLvl w:val="0"/>
              <w:rPr>
                <w:rStyle w:val="Emphasis"/>
                <w:b/>
                <w:i w:val="0"/>
                <w:iCs w:val="0"/>
                <w:color w:val="auto"/>
                <w:sz w:val="28"/>
                <w:szCs w:val="28"/>
              </w:rPr>
            </w:pPr>
            <w:r w:rsidRPr="00C036B4">
              <w:rPr>
                <w:rStyle w:val="Emphasis"/>
                <w:b/>
                <w:i w:val="0"/>
                <w:iCs w:val="0"/>
                <w:color w:val="auto"/>
                <w:sz w:val="28"/>
                <w:szCs w:val="28"/>
              </w:rPr>
              <w:t>Chapter(s)</w:t>
            </w:r>
          </w:p>
        </w:tc>
        <w:tc>
          <w:tcPr>
            <w:tcW w:w="3893" w:type="dxa"/>
            <w:vAlign w:val="bottom"/>
          </w:tcPr>
          <w:p w:rsidR="00352BA3" w:rsidRPr="00C036B4" w:rsidRDefault="00352BA3" w:rsidP="00C036B4">
            <w:pPr>
              <w:pStyle w:val="Heading1"/>
              <w:jc w:val="center"/>
              <w:outlineLvl w:val="0"/>
              <w:rPr>
                <w:rStyle w:val="Emphasis"/>
                <w:b/>
                <w:i w:val="0"/>
                <w:iCs w:val="0"/>
                <w:color w:val="auto"/>
                <w:sz w:val="28"/>
                <w:szCs w:val="28"/>
              </w:rPr>
            </w:pPr>
            <w:r w:rsidRPr="00C036B4">
              <w:rPr>
                <w:rStyle w:val="Emphasis"/>
                <w:b/>
                <w:i w:val="0"/>
                <w:iCs w:val="0"/>
                <w:color w:val="auto"/>
                <w:sz w:val="28"/>
                <w:szCs w:val="28"/>
              </w:rPr>
              <w:t>Assignment/ Due date</w:t>
            </w: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1236668344" w:edGrp="everyone" w:colFirst="0" w:colLast="0"/>
            <w:permStart w:id="2033451367" w:edGrp="everyone" w:colFirst="1" w:colLast="1"/>
            <w:permStart w:id="282861569" w:edGrp="everyone" w:colFirst="2" w:colLast="2"/>
            <w:r>
              <w:rPr>
                <w:rStyle w:val="Emphasis"/>
                <w:rFonts w:eastAsiaTheme="minorHAnsi"/>
                <w:color w:val="000000"/>
                <w:spacing w:val="-1"/>
              </w:rPr>
              <w:t>Week 1</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893021829" w:edGrp="everyone" w:colFirst="0" w:colLast="0"/>
            <w:permStart w:id="676279383" w:edGrp="everyone" w:colFirst="1" w:colLast="1"/>
            <w:permStart w:id="1179587696" w:edGrp="everyone" w:colFirst="2" w:colLast="2"/>
            <w:permEnd w:id="1236668344"/>
            <w:permEnd w:id="2033451367"/>
            <w:permEnd w:id="282861569"/>
            <w:r>
              <w:rPr>
                <w:rStyle w:val="Emphasis"/>
                <w:rFonts w:eastAsiaTheme="minorHAnsi"/>
                <w:color w:val="000000"/>
                <w:spacing w:val="-1"/>
              </w:rPr>
              <w:t>Week 2</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1018108110" w:edGrp="everyone" w:colFirst="0" w:colLast="0"/>
            <w:permStart w:id="769216554" w:edGrp="everyone" w:colFirst="1" w:colLast="1"/>
            <w:permStart w:id="2144930842" w:edGrp="everyone" w:colFirst="2" w:colLast="2"/>
            <w:permEnd w:id="893021829"/>
            <w:permEnd w:id="676279383"/>
            <w:permEnd w:id="117958769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1124467002" w:edGrp="everyone" w:colFirst="0" w:colLast="0"/>
            <w:permStart w:id="448296804" w:edGrp="everyone" w:colFirst="1" w:colLast="1"/>
            <w:permStart w:id="732836757" w:edGrp="everyone" w:colFirst="2" w:colLast="2"/>
            <w:permEnd w:id="1018108110"/>
            <w:permEnd w:id="769216554"/>
            <w:permEnd w:id="214493084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837707700" w:edGrp="everyone" w:colFirst="0" w:colLast="0"/>
            <w:permStart w:id="41960829" w:edGrp="everyone" w:colFirst="1" w:colLast="1"/>
            <w:permStart w:id="418384279" w:edGrp="everyone" w:colFirst="2" w:colLast="2"/>
            <w:permEnd w:id="1124467002"/>
            <w:permEnd w:id="448296804"/>
            <w:permEnd w:id="73283675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447179900" w:edGrp="everyone" w:colFirst="0" w:colLast="0"/>
            <w:permStart w:id="1865819711" w:edGrp="everyone" w:colFirst="1" w:colLast="1"/>
            <w:permStart w:id="1538738476" w:edGrp="everyone" w:colFirst="2" w:colLast="2"/>
            <w:permEnd w:id="837707700"/>
            <w:permEnd w:id="41960829"/>
            <w:permEnd w:id="41838427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1178290599" w:edGrp="everyone" w:colFirst="0" w:colLast="0"/>
            <w:permStart w:id="1456871640" w:edGrp="everyone" w:colFirst="1" w:colLast="1"/>
            <w:permStart w:id="73080943" w:edGrp="everyone" w:colFirst="2" w:colLast="2"/>
            <w:permEnd w:id="447179900"/>
            <w:permEnd w:id="1865819711"/>
            <w:permEnd w:id="153873847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818561065" w:edGrp="everyone" w:colFirst="0" w:colLast="0"/>
            <w:permStart w:id="89286859" w:edGrp="everyone" w:colFirst="1" w:colLast="1"/>
            <w:permStart w:id="640171669" w:edGrp="everyone" w:colFirst="2" w:colLast="2"/>
            <w:permEnd w:id="1178290599"/>
            <w:permEnd w:id="1456871640"/>
            <w:permEnd w:id="7308094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388170908" w:edGrp="everyone" w:colFirst="0" w:colLast="0"/>
            <w:permStart w:id="1975538973" w:edGrp="everyone" w:colFirst="1" w:colLast="1"/>
            <w:permStart w:id="1067460101" w:edGrp="everyone" w:colFirst="2" w:colLast="2"/>
            <w:permEnd w:id="818561065"/>
            <w:permEnd w:id="89286859"/>
            <w:permEnd w:id="64017166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1899242881" w:edGrp="everyone" w:colFirst="0" w:colLast="0"/>
            <w:permStart w:id="1551707801" w:edGrp="everyone" w:colFirst="1" w:colLast="1"/>
            <w:permStart w:id="1499422464" w:edGrp="everyone" w:colFirst="2" w:colLast="2"/>
            <w:permEnd w:id="388170908"/>
            <w:permEnd w:id="1975538973"/>
            <w:permEnd w:id="106746010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1143104530" w:edGrp="everyone" w:colFirst="0" w:colLast="0"/>
            <w:permStart w:id="1266093902" w:edGrp="everyone" w:colFirst="1" w:colLast="1"/>
            <w:permStart w:id="1751931328" w:edGrp="everyone" w:colFirst="2" w:colLast="2"/>
            <w:permEnd w:id="1899242881"/>
            <w:permEnd w:id="1551707801"/>
            <w:permEnd w:id="149942246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718421990" w:edGrp="everyone" w:colFirst="0" w:colLast="0"/>
            <w:permStart w:id="1419338890" w:edGrp="everyone" w:colFirst="1" w:colLast="1"/>
            <w:permStart w:id="1148144589" w:edGrp="everyone" w:colFirst="2" w:colLast="2"/>
            <w:permEnd w:id="1143104530"/>
            <w:permEnd w:id="1266093902"/>
            <w:permEnd w:id="1751931328"/>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836249580" w:edGrp="everyone" w:colFirst="0" w:colLast="0"/>
            <w:permStart w:id="75984653" w:edGrp="everyone" w:colFirst="1" w:colLast="1"/>
            <w:permStart w:id="1778083075" w:edGrp="everyone" w:colFirst="2" w:colLast="2"/>
            <w:permEnd w:id="718421990"/>
            <w:permEnd w:id="1419338890"/>
            <w:permEnd w:id="114814458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514787198" w:edGrp="everyone" w:colFirst="0" w:colLast="0"/>
            <w:permStart w:id="1851349003" w:edGrp="everyone" w:colFirst="1" w:colLast="1"/>
            <w:permStart w:id="1227301040" w:edGrp="everyone" w:colFirst="2" w:colLast="2"/>
            <w:permEnd w:id="836249580"/>
            <w:permEnd w:id="75984653"/>
            <w:permEnd w:id="177808307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2016154237" w:edGrp="everyone" w:colFirst="0" w:colLast="0"/>
            <w:permStart w:id="1277170200" w:edGrp="everyone" w:colFirst="1" w:colLast="1"/>
            <w:permStart w:id="1719017439" w:edGrp="everyone" w:colFirst="2" w:colLast="2"/>
            <w:permEnd w:id="514787198"/>
            <w:permEnd w:id="1851349003"/>
            <w:permEnd w:id="122730104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2016676553" w:edGrp="everyone" w:colFirst="0" w:colLast="0"/>
            <w:permStart w:id="2123313211" w:edGrp="everyone" w:colFirst="1" w:colLast="1"/>
            <w:permStart w:id="1040058619" w:edGrp="everyone" w:colFirst="2" w:colLast="2"/>
            <w:permEnd w:id="2016154237"/>
            <w:permEnd w:id="1277170200"/>
            <w:permEnd w:id="171901743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81B03">
        <w:tc>
          <w:tcPr>
            <w:tcW w:w="1699" w:type="dxa"/>
            <w:shd w:val="clear" w:color="auto" w:fill="auto"/>
          </w:tcPr>
          <w:p w:rsidR="00352BA3" w:rsidRDefault="00352BA3" w:rsidP="00B94773">
            <w:pPr>
              <w:rPr>
                <w:rStyle w:val="Emphasis"/>
                <w:rFonts w:eastAsiaTheme="minorHAnsi"/>
                <w:color w:val="000000"/>
                <w:spacing w:val="-1"/>
              </w:rPr>
            </w:pPr>
            <w:permStart w:id="1876757500" w:edGrp="everyone" w:colFirst="0" w:colLast="0"/>
            <w:permStart w:id="1696157153" w:edGrp="everyone" w:colFirst="1" w:colLast="1"/>
            <w:permStart w:id="1137000403" w:edGrp="everyone" w:colFirst="2" w:colLast="2"/>
            <w:permEnd w:id="2016676553"/>
            <w:permEnd w:id="2123313211"/>
            <w:permEnd w:id="104005861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1876757500"/>
      <w:permEnd w:id="1696157153"/>
      <w:permEnd w:id="1137000403"/>
    </w:tbl>
    <w:p w:rsidR="00B35DED" w:rsidRPr="00070B3D" w:rsidRDefault="00B35DED" w:rsidP="00B35DED">
      <w:pPr>
        <w:rPr>
          <w:bCs/>
        </w:rPr>
      </w:pPr>
    </w:p>
    <w:p w:rsidR="00F10564" w:rsidRDefault="00F10564" w:rsidP="00F10564">
      <w:pPr>
        <w:rPr>
          <w:rStyle w:val="Emphasis"/>
          <w:rFonts w:eastAsiaTheme="minorHAnsi"/>
          <w:b/>
          <w:i w:val="0"/>
          <w:color w:val="000000"/>
          <w:spacing w:val="-1"/>
        </w:rPr>
      </w:pPr>
    </w:p>
    <w:p w:rsidR="002C410E" w:rsidRDefault="002C410E" w:rsidP="002C410E">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F10564" w:rsidRPr="00F10564" w:rsidRDefault="00F10564" w:rsidP="00F10564">
      <w:pPr>
        <w:rPr>
          <w:rStyle w:val="Emphasis"/>
          <w:rFonts w:eastAsiaTheme="minorHAnsi"/>
          <w:b/>
          <w:i w:val="0"/>
          <w:color w:val="000000"/>
          <w:spacing w:val="-1"/>
        </w:rPr>
      </w:pPr>
      <w:r>
        <w:rPr>
          <w:rStyle w:val="Emphasis"/>
          <w:rFonts w:eastAsiaTheme="minorHAnsi"/>
          <w:b/>
          <w:i w:val="0"/>
          <w:color w:val="000000"/>
          <w:spacing w:val="-1"/>
        </w:rPr>
        <w:br/>
      </w:r>
    </w:p>
    <w:p w:rsidR="00DB5E8B" w:rsidRPr="00781B03" w:rsidRDefault="00DB5E8B" w:rsidP="00F10564">
      <w:pPr>
        <w:pStyle w:val="Heading1"/>
        <w:rPr>
          <w:b/>
          <w:bCs/>
          <w:color w:val="auto"/>
          <w:u w:val="single"/>
        </w:rPr>
      </w:pPr>
      <w:r w:rsidRPr="00781B03">
        <w:rPr>
          <w:b/>
          <w:bCs/>
          <w:color w:val="auto"/>
          <w:u w:val="single"/>
        </w:rPr>
        <w:t>TYPICAL COURSE OUTLINE:</w:t>
      </w:r>
    </w:p>
    <w:p w:rsidR="00972D68" w:rsidRDefault="00972D68" w:rsidP="00972D68">
      <w:pPr>
        <w:spacing w:after="160" w:line="259" w:lineRule="auto"/>
        <w:rPr>
          <w:b/>
          <w:bCs/>
          <w:u w:val="single"/>
        </w:rPr>
      </w:pPr>
    </w:p>
    <w:tbl>
      <w:tblPr>
        <w:tblStyle w:val="TableGrid"/>
        <w:tblW w:w="0" w:type="auto"/>
        <w:jc w:val="center"/>
        <w:tblLook w:val="04A0" w:firstRow="1" w:lastRow="0" w:firstColumn="1" w:lastColumn="0" w:noHBand="0" w:noVBand="1"/>
      </w:tblPr>
      <w:tblGrid>
        <w:gridCol w:w="2605"/>
        <w:gridCol w:w="6550"/>
      </w:tblGrid>
      <w:tr w:rsidR="00A71F62" w:rsidTr="0060542D">
        <w:trPr>
          <w:jc w:val="center"/>
        </w:trPr>
        <w:tc>
          <w:tcPr>
            <w:tcW w:w="2605" w:type="dxa"/>
          </w:tcPr>
          <w:p w:rsidR="00A71F62" w:rsidRDefault="00A71F62" w:rsidP="0060542D">
            <w:pPr>
              <w:rPr>
                <w:b/>
                <w:sz w:val="18"/>
                <w:szCs w:val="18"/>
              </w:rPr>
            </w:pPr>
            <w:r>
              <w:rPr>
                <w:b/>
                <w:sz w:val="18"/>
                <w:szCs w:val="18"/>
              </w:rPr>
              <w:t>Lecture Topics</w:t>
            </w:r>
          </w:p>
        </w:tc>
        <w:tc>
          <w:tcPr>
            <w:tcW w:w="6550" w:type="dxa"/>
          </w:tcPr>
          <w:p w:rsidR="00A71F62" w:rsidRDefault="00A71F62" w:rsidP="0060542D">
            <w:pPr>
              <w:rPr>
                <w:b/>
                <w:sz w:val="18"/>
                <w:szCs w:val="18"/>
              </w:rPr>
            </w:pPr>
            <w:r>
              <w:rPr>
                <w:b/>
                <w:sz w:val="18"/>
                <w:szCs w:val="18"/>
              </w:rPr>
              <w:t>Concept Details</w:t>
            </w:r>
          </w:p>
        </w:tc>
      </w:tr>
      <w:tr w:rsidR="00A71F62" w:rsidTr="0060542D">
        <w:trPr>
          <w:jc w:val="center"/>
        </w:trPr>
        <w:tc>
          <w:tcPr>
            <w:tcW w:w="2605" w:type="dxa"/>
          </w:tcPr>
          <w:p w:rsidR="00A71F62" w:rsidRPr="00B713D8" w:rsidRDefault="00A71F62" w:rsidP="0060542D">
            <w:pPr>
              <w:rPr>
                <w:sz w:val="18"/>
                <w:szCs w:val="18"/>
              </w:rPr>
            </w:pPr>
            <w:r>
              <w:rPr>
                <w:sz w:val="18"/>
                <w:szCs w:val="18"/>
              </w:rPr>
              <w:t>Systematics</w:t>
            </w:r>
          </w:p>
        </w:tc>
        <w:tc>
          <w:tcPr>
            <w:tcW w:w="6550" w:type="dxa"/>
          </w:tcPr>
          <w:p w:rsidR="00A71F62" w:rsidRPr="00013DC2" w:rsidRDefault="00A71F62" w:rsidP="00A71F62">
            <w:pPr>
              <w:pStyle w:val="ListParagraph"/>
              <w:widowControl w:val="0"/>
              <w:numPr>
                <w:ilvl w:val="0"/>
                <w:numId w:val="24"/>
              </w:numPr>
              <w:autoSpaceDE w:val="0"/>
              <w:autoSpaceDN w:val="0"/>
              <w:adjustRightInd w:val="0"/>
              <w:rPr>
                <w:bCs/>
                <w:sz w:val="18"/>
                <w:szCs w:val="18"/>
              </w:rPr>
            </w:pPr>
            <w:r w:rsidRPr="00013DC2">
              <w:rPr>
                <w:bCs/>
                <w:sz w:val="18"/>
                <w:szCs w:val="18"/>
              </w:rPr>
              <w:t>Scientific Names</w:t>
            </w:r>
          </w:p>
          <w:p w:rsidR="00A71F62" w:rsidRDefault="00A71F62" w:rsidP="00A71F62">
            <w:pPr>
              <w:pStyle w:val="ListParagraph"/>
              <w:widowControl w:val="0"/>
              <w:numPr>
                <w:ilvl w:val="0"/>
                <w:numId w:val="24"/>
              </w:numPr>
              <w:autoSpaceDE w:val="0"/>
              <w:autoSpaceDN w:val="0"/>
              <w:adjustRightInd w:val="0"/>
              <w:rPr>
                <w:bCs/>
                <w:sz w:val="18"/>
                <w:szCs w:val="18"/>
              </w:rPr>
            </w:pPr>
            <w:r w:rsidRPr="00DD4134">
              <w:rPr>
                <w:bCs/>
                <w:sz w:val="18"/>
                <w:szCs w:val="18"/>
              </w:rPr>
              <w:t>Taxonomic Ranks</w:t>
            </w:r>
          </w:p>
          <w:p w:rsidR="00A71F62" w:rsidRDefault="00A71F62" w:rsidP="00A71F62">
            <w:pPr>
              <w:pStyle w:val="ListParagraph"/>
              <w:widowControl w:val="0"/>
              <w:numPr>
                <w:ilvl w:val="0"/>
                <w:numId w:val="24"/>
              </w:numPr>
              <w:autoSpaceDE w:val="0"/>
              <w:autoSpaceDN w:val="0"/>
              <w:adjustRightInd w:val="0"/>
              <w:rPr>
                <w:bCs/>
                <w:sz w:val="18"/>
                <w:szCs w:val="18"/>
              </w:rPr>
            </w:pPr>
            <w:r>
              <w:rPr>
                <w:bCs/>
                <w:sz w:val="18"/>
                <w:szCs w:val="18"/>
              </w:rPr>
              <w:t>Three domains of life</w:t>
            </w:r>
          </w:p>
          <w:p w:rsidR="00A71F62" w:rsidRPr="00DD4134" w:rsidRDefault="00A71F62" w:rsidP="00A71F62">
            <w:pPr>
              <w:pStyle w:val="ListParagraph"/>
              <w:widowControl w:val="0"/>
              <w:numPr>
                <w:ilvl w:val="0"/>
                <w:numId w:val="24"/>
              </w:numPr>
              <w:autoSpaceDE w:val="0"/>
              <w:autoSpaceDN w:val="0"/>
              <w:adjustRightInd w:val="0"/>
              <w:rPr>
                <w:bCs/>
                <w:sz w:val="18"/>
                <w:szCs w:val="18"/>
              </w:rPr>
            </w:pPr>
            <w:r>
              <w:rPr>
                <w:bCs/>
                <w:sz w:val="18"/>
                <w:szCs w:val="18"/>
              </w:rPr>
              <w:t>Biodiversity</w:t>
            </w:r>
          </w:p>
        </w:tc>
      </w:tr>
      <w:tr w:rsidR="00A71F62" w:rsidTr="0060542D">
        <w:trPr>
          <w:jc w:val="center"/>
        </w:trPr>
        <w:tc>
          <w:tcPr>
            <w:tcW w:w="2605" w:type="dxa"/>
          </w:tcPr>
          <w:p w:rsidR="00A71F62" w:rsidRPr="00B713D8" w:rsidRDefault="00A71F62" w:rsidP="0060542D">
            <w:pPr>
              <w:rPr>
                <w:sz w:val="18"/>
                <w:szCs w:val="18"/>
              </w:rPr>
            </w:pPr>
            <w:r>
              <w:rPr>
                <w:sz w:val="18"/>
                <w:szCs w:val="18"/>
              </w:rPr>
              <w:t>Animal Diversity</w:t>
            </w:r>
          </w:p>
        </w:tc>
        <w:tc>
          <w:tcPr>
            <w:tcW w:w="6550" w:type="dxa"/>
          </w:tcPr>
          <w:p w:rsidR="00A71F62" w:rsidRPr="00013DC2" w:rsidRDefault="00A71F62" w:rsidP="00A71F62">
            <w:pPr>
              <w:pStyle w:val="ListParagraph"/>
              <w:widowControl w:val="0"/>
              <w:numPr>
                <w:ilvl w:val="0"/>
                <w:numId w:val="25"/>
              </w:numPr>
              <w:autoSpaceDE w:val="0"/>
              <w:autoSpaceDN w:val="0"/>
              <w:adjustRightInd w:val="0"/>
              <w:rPr>
                <w:bCs/>
                <w:sz w:val="18"/>
                <w:szCs w:val="18"/>
              </w:rPr>
            </w:pPr>
            <w:r w:rsidRPr="00013DC2">
              <w:rPr>
                <w:bCs/>
                <w:sz w:val="18"/>
                <w:szCs w:val="18"/>
              </w:rPr>
              <w:t>Key features of animals</w:t>
            </w:r>
          </w:p>
          <w:p w:rsidR="00A71F62" w:rsidRPr="00013DC2" w:rsidRDefault="00A71F62" w:rsidP="00A71F62">
            <w:pPr>
              <w:pStyle w:val="ListParagraph"/>
              <w:widowControl w:val="0"/>
              <w:numPr>
                <w:ilvl w:val="0"/>
                <w:numId w:val="25"/>
              </w:numPr>
              <w:autoSpaceDE w:val="0"/>
              <w:autoSpaceDN w:val="0"/>
              <w:adjustRightInd w:val="0"/>
              <w:rPr>
                <w:bCs/>
                <w:sz w:val="18"/>
                <w:szCs w:val="18"/>
              </w:rPr>
            </w:pPr>
            <w:r>
              <w:rPr>
                <w:bCs/>
                <w:sz w:val="18"/>
                <w:szCs w:val="18"/>
              </w:rPr>
              <w:t>Major</w:t>
            </w:r>
            <w:r w:rsidRPr="00013DC2">
              <w:rPr>
                <w:bCs/>
                <w:sz w:val="18"/>
                <w:szCs w:val="18"/>
              </w:rPr>
              <w:t xml:space="preserve"> </w:t>
            </w:r>
            <w:r>
              <w:rPr>
                <w:bCs/>
                <w:sz w:val="18"/>
                <w:szCs w:val="18"/>
              </w:rPr>
              <w:t>animal phyla</w:t>
            </w:r>
          </w:p>
          <w:p w:rsidR="00A71F62" w:rsidRDefault="00A71F62" w:rsidP="00A71F62">
            <w:pPr>
              <w:pStyle w:val="ListParagraph"/>
              <w:widowControl w:val="0"/>
              <w:numPr>
                <w:ilvl w:val="0"/>
                <w:numId w:val="25"/>
              </w:numPr>
              <w:autoSpaceDE w:val="0"/>
              <w:autoSpaceDN w:val="0"/>
              <w:adjustRightInd w:val="0"/>
              <w:rPr>
                <w:bCs/>
                <w:sz w:val="18"/>
                <w:szCs w:val="18"/>
              </w:rPr>
            </w:pPr>
            <w:r>
              <w:rPr>
                <w:bCs/>
                <w:sz w:val="18"/>
                <w:szCs w:val="18"/>
              </w:rPr>
              <w:t>Key features of chordates</w:t>
            </w:r>
          </w:p>
          <w:p w:rsidR="00A71F62" w:rsidRPr="00CC451E" w:rsidRDefault="00A71F62" w:rsidP="00A71F62">
            <w:pPr>
              <w:pStyle w:val="ListParagraph"/>
              <w:widowControl w:val="0"/>
              <w:numPr>
                <w:ilvl w:val="0"/>
                <w:numId w:val="25"/>
              </w:numPr>
              <w:autoSpaceDE w:val="0"/>
              <w:autoSpaceDN w:val="0"/>
              <w:adjustRightInd w:val="0"/>
              <w:rPr>
                <w:bCs/>
                <w:sz w:val="18"/>
                <w:szCs w:val="18"/>
              </w:rPr>
            </w:pPr>
            <w:r w:rsidRPr="00013DC2">
              <w:rPr>
                <w:bCs/>
                <w:sz w:val="18"/>
                <w:szCs w:val="18"/>
              </w:rPr>
              <w:t xml:space="preserve">Vertebrate </w:t>
            </w:r>
            <w:r>
              <w:rPr>
                <w:bCs/>
                <w:sz w:val="18"/>
                <w:szCs w:val="18"/>
              </w:rPr>
              <w:t>diversity</w:t>
            </w:r>
          </w:p>
        </w:tc>
      </w:tr>
      <w:tr w:rsidR="00A71F62" w:rsidTr="0060542D">
        <w:trPr>
          <w:jc w:val="center"/>
        </w:trPr>
        <w:tc>
          <w:tcPr>
            <w:tcW w:w="2605" w:type="dxa"/>
          </w:tcPr>
          <w:p w:rsidR="00A71F62" w:rsidRPr="00B713D8" w:rsidRDefault="00A71F62" w:rsidP="0060542D">
            <w:pPr>
              <w:rPr>
                <w:sz w:val="18"/>
                <w:szCs w:val="18"/>
              </w:rPr>
            </w:pPr>
            <w:r>
              <w:rPr>
                <w:sz w:val="18"/>
                <w:szCs w:val="18"/>
              </w:rPr>
              <w:t>Homeostasis and the Animal Body</w:t>
            </w:r>
          </w:p>
        </w:tc>
        <w:tc>
          <w:tcPr>
            <w:tcW w:w="6550" w:type="dxa"/>
          </w:tcPr>
          <w:p w:rsidR="00A71F62" w:rsidRPr="00EF0724" w:rsidRDefault="00A71F62" w:rsidP="00A71F62">
            <w:pPr>
              <w:pStyle w:val="ListParagraph"/>
              <w:widowControl w:val="0"/>
              <w:numPr>
                <w:ilvl w:val="0"/>
                <w:numId w:val="26"/>
              </w:numPr>
              <w:autoSpaceDE w:val="0"/>
              <w:autoSpaceDN w:val="0"/>
              <w:adjustRightInd w:val="0"/>
              <w:rPr>
                <w:b/>
                <w:sz w:val="18"/>
                <w:szCs w:val="18"/>
              </w:rPr>
            </w:pPr>
            <w:r>
              <w:rPr>
                <w:sz w:val="18"/>
                <w:szCs w:val="18"/>
              </w:rPr>
              <w:t>Homeostasis</w:t>
            </w:r>
          </w:p>
          <w:p w:rsidR="00A71F62" w:rsidRPr="00D55D76" w:rsidRDefault="00A71F62" w:rsidP="00A71F62">
            <w:pPr>
              <w:pStyle w:val="ListParagraph"/>
              <w:widowControl w:val="0"/>
              <w:numPr>
                <w:ilvl w:val="0"/>
                <w:numId w:val="26"/>
              </w:numPr>
              <w:autoSpaceDE w:val="0"/>
              <w:autoSpaceDN w:val="0"/>
              <w:adjustRightInd w:val="0"/>
              <w:rPr>
                <w:b/>
                <w:sz w:val="18"/>
                <w:szCs w:val="18"/>
              </w:rPr>
            </w:pPr>
            <w:r>
              <w:rPr>
                <w:sz w:val="18"/>
                <w:szCs w:val="18"/>
              </w:rPr>
              <w:t>Levels of organismal organization</w:t>
            </w:r>
          </w:p>
          <w:p w:rsidR="00A71F62" w:rsidRPr="00BD7EA2" w:rsidRDefault="00A71F62" w:rsidP="00A71F62">
            <w:pPr>
              <w:pStyle w:val="ListParagraph"/>
              <w:widowControl w:val="0"/>
              <w:numPr>
                <w:ilvl w:val="0"/>
                <w:numId w:val="26"/>
              </w:numPr>
              <w:autoSpaceDE w:val="0"/>
              <w:autoSpaceDN w:val="0"/>
              <w:adjustRightInd w:val="0"/>
              <w:rPr>
                <w:b/>
                <w:sz w:val="18"/>
                <w:szCs w:val="18"/>
              </w:rPr>
            </w:pPr>
            <w:r w:rsidRPr="006235FA">
              <w:rPr>
                <w:sz w:val="18"/>
                <w:szCs w:val="18"/>
              </w:rPr>
              <w:t>Animal Tissues (</w:t>
            </w:r>
            <w:r>
              <w:rPr>
                <w:sz w:val="18"/>
                <w:szCs w:val="18"/>
              </w:rPr>
              <w:t>e</w:t>
            </w:r>
            <w:r w:rsidRPr="006235FA">
              <w:rPr>
                <w:sz w:val="18"/>
                <w:szCs w:val="18"/>
              </w:rPr>
              <w:t xml:space="preserve">pithelial, </w:t>
            </w:r>
            <w:r>
              <w:rPr>
                <w:sz w:val="18"/>
                <w:szCs w:val="18"/>
              </w:rPr>
              <w:t>c</w:t>
            </w:r>
            <w:r w:rsidRPr="006235FA">
              <w:rPr>
                <w:sz w:val="18"/>
                <w:szCs w:val="18"/>
              </w:rPr>
              <w:t xml:space="preserve">onnective, </w:t>
            </w:r>
            <w:r>
              <w:rPr>
                <w:sz w:val="18"/>
                <w:szCs w:val="18"/>
              </w:rPr>
              <w:t>m</w:t>
            </w:r>
            <w:r w:rsidRPr="006235FA">
              <w:rPr>
                <w:sz w:val="18"/>
                <w:szCs w:val="18"/>
              </w:rPr>
              <w:t>uscle</w:t>
            </w:r>
            <w:r>
              <w:rPr>
                <w:sz w:val="18"/>
                <w:szCs w:val="18"/>
              </w:rPr>
              <w:t>, nervous)</w:t>
            </w:r>
          </w:p>
          <w:p w:rsidR="00A71F62" w:rsidRPr="006F148E" w:rsidRDefault="00A71F62" w:rsidP="00A71F62">
            <w:pPr>
              <w:pStyle w:val="ListParagraph"/>
              <w:widowControl w:val="0"/>
              <w:numPr>
                <w:ilvl w:val="0"/>
                <w:numId w:val="26"/>
              </w:numPr>
              <w:autoSpaceDE w:val="0"/>
              <w:autoSpaceDN w:val="0"/>
              <w:adjustRightInd w:val="0"/>
              <w:rPr>
                <w:bCs/>
                <w:sz w:val="18"/>
                <w:szCs w:val="18"/>
              </w:rPr>
            </w:pPr>
            <w:r w:rsidRPr="006F148E">
              <w:rPr>
                <w:bCs/>
                <w:sz w:val="18"/>
                <w:szCs w:val="18"/>
              </w:rPr>
              <w:t>Major vertebrate organ systems</w:t>
            </w:r>
          </w:p>
        </w:tc>
      </w:tr>
      <w:tr w:rsidR="00A71F62" w:rsidTr="0060542D">
        <w:trPr>
          <w:jc w:val="center"/>
        </w:trPr>
        <w:tc>
          <w:tcPr>
            <w:tcW w:w="2605" w:type="dxa"/>
          </w:tcPr>
          <w:p w:rsidR="00A71F62" w:rsidRPr="004933FF" w:rsidRDefault="00A71F62" w:rsidP="0060542D">
            <w:pPr>
              <w:rPr>
                <w:sz w:val="18"/>
                <w:szCs w:val="18"/>
              </w:rPr>
            </w:pPr>
            <w:r>
              <w:rPr>
                <w:sz w:val="18"/>
                <w:szCs w:val="18"/>
              </w:rPr>
              <w:t>Circulatory and Lymphatic Systems</w:t>
            </w:r>
          </w:p>
        </w:tc>
        <w:tc>
          <w:tcPr>
            <w:tcW w:w="6550" w:type="dxa"/>
          </w:tcPr>
          <w:p w:rsidR="00A71F62" w:rsidRDefault="00A71F62" w:rsidP="00A71F62">
            <w:pPr>
              <w:pStyle w:val="ListParagraph"/>
              <w:widowControl w:val="0"/>
              <w:numPr>
                <w:ilvl w:val="0"/>
                <w:numId w:val="27"/>
              </w:numPr>
              <w:autoSpaceDE w:val="0"/>
              <w:autoSpaceDN w:val="0"/>
              <w:adjustRightInd w:val="0"/>
              <w:rPr>
                <w:bCs/>
                <w:sz w:val="18"/>
                <w:szCs w:val="18"/>
              </w:rPr>
            </w:pPr>
            <w:r w:rsidRPr="00DD0A32">
              <w:rPr>
                <w:bCs/>
                <w:sz w:val="18"/>
                <w:szCs w:val="18"/>
              </w:rPr>
              <w:t>Major features and functions of circulatory systems</w:t>
            </w:r>
          </w:p>
          <w:p w:rsidR="00A71F62" w:rsidRPr="00DD0A32" w:rsidRDefault="00A71F62" w:rsidP="00A71F62">
            <w:pPr>
              <w:pStyle w:val="ListParagraph"/>
              <w:widowControl w:val="0"/>
              <w:numPr>
                <w:ilvl w:val="0"/>
                <w:numId w:val="27"/>
              </w:numPr>
              <w:autoSpaceDE w:val="0"/>
              <w:autoSpaceDN w:val="0"/>
              <w:adjustRightInd w:val="0"/>
              <w:rPr>
                <w:bCs/>
                <w:sz w:val="18"/>
                <w:szCs w:val="18"/>
              </w:rPr>
            </w:pPr>
            <w:r>
              <w:rPr>
                <w:bCs/>
                <w:sz w:val="18"/>
                <w:szCs w:val="18"/>
              </w:rPr>
              <w:t>Evolution of the vertebrate heart</w:t>
            </w:r>
          </w:p>
          <w:p w:rsidR="00A71F62" w:rsidRDefault="00A71F62" w:rsidP="00A71F62">
            <w:pPr>
              <w:pStyle w:val="ListParagraph"/>
              <w:widowControl w:val="0"/>
              <w:numPr>
                <w:ilvl w:val="0"/>
                <w:numId w:val="27"/>
              </w:numPr>
              <w:autoSpaceDE w:val="0"/>
              <w:autoSpaceDN w:val="0"/>
              <w:adjustRightInd w:val="0"/>
              <w:rPr>
                <w:bCs/>
                <w:sz w:val="18"/>
                <w:szCs w:val="18"/>
              </w:rPr>
            </w:pPr>
            <w:r>
              <w:rPr>
                <w:bCs/>
                <w:sz w:val="18"/>
                <w:szCs w:val="18"/>
              </w:rPr>
              <w:t>Anatomy of the heart</w:t>
            </w:r>
          </w:p>
          <w:p w:rsidR="00A71F62" w:rsidRDefault="00A71F62" w:rsidP="00A71F62">
            <w:pPr>
              <w:pStyle w:val="ListParagraph"/>
              <w:widowControl w:val="0"/>
              <w:numPr>
                <w:ilvl w:val="0"/>
                <w:numId w:val="27"/>
              </w:numPr>
              <w:autoSpaceDE w:val="0"/>
              <w:autoSpaceDN w:val="0"/>
              <w:adjustRightInd w:val="0"/>
              <w:rPr>
                <w:bCs/>
                <w:sz w:val="18"/>
                <w:szCs w:val="18"/>
              </w:rPr>
            </w:pPr>
            <w:r>
              <w:rPr>
                <w:bCs/>
                <w:sz w:val="18"/>
                <w:szCs w:val="18"/>
              </w:rPr>
              <w:t>Histology of cardiac muscle</w:t>
            </w:r>
          </w:p>
          <w:p w:rsidR="00A71F62" w:rsidRDefault="00A71F62" w:rsidP="00A71F62">
            <w:pPr>
              <w:pStyle w:val="ListParagraph"/>
              <w:widowControl w:val="0"/>
              <w:numPr>
                <w:ilvl w:val="0"/>
                <w:numId w:val="27"/>
              </w:numPr>
              <w:autoSpaceDE w:val="0"/>
              <w:autoSpaceDN w:val="0"/>
              <w:adjustRightInd w:val="0"/>
              <w:rPr>
                <w:bCs/>
                <w:sz w:val="18"/>
                <w:szCs w:val="18"/>
              </w:rPr>
            </w:pPr>
            <w:r w:rsidRPr="008E57E9">
              <w:rPr>
                <w:bCs/>
                <w:sz w:val="18"/>
                <w:szCs w:val="18"/>
              </w:rPr>
              <w:t>The cardiac cycle</w:t>
            </w:r>
          </w:p>
          <w:p w:rsidR="00A71F62" w:rsidRDefault="00A71F62" w:rsidP="00A71F62">
            <w:pPr>
              <w:pStyle w:val="ListParagraph"/>
              <w:widowControl w:val="0"/>
              <w:numPr>
                <w:ilvl w:val="0"/>
                <w:numId w:val="27"/>
              </w:numPr>
              <w:autoSpaceDE w:val="0"/>
              <w:autoSpaceDN w:val="0"/>
              <w:adjustRightInd w:val="0"/>
              <w:rPr>
                <w:bCs/>
                <w:sz w:val="18"/>
                <w:szCs w:val="18"/>
              </w:rPr>
            </w:pPr>
            <w:r>
              <w:rPr>
                <w:bCs/>
                <w:sz w:val="18"/>
                <w:szCs w:val="18"/>
              </w:rPr>
              <w:t>Flow of blood through the heart</w:t>
            </w:r>
          </w:p>
          <w:p w:rsidR="00A71F62" w:rsidRDefault="00A71F62" w:rsidP="00A71F62">
            <w:pPr>
              <w:pStyle w:val="ListParagraph"/>
              <w:widowControl w:val="0"/>
              <w:numPr>
                <w:ilvl w:val="0"/>
                <w:numId w:val="27"/>
              </w:numPr>
              <w:autoSpaceDE w:val="0"/>
              <w:autoSpaceDN w:val="0"/>
              <w:adjustRightInd w:val="0"/>
              <w:rPr>
                <w:bCs/>
                <w:sz w:val="18"/>
                <w:szCs w:val="18"/>
              </w:rPr>
            </w:pPr>
            <w:r>
              <w:rPr>
                <w:bCs/>
                <w:sz w:val="18"/>
                <w:szCs w:val="18"/>
              </w:rPr>
              <w:t>Components of blood</w:t>
            </w:r>
          </w:p>
          <w:p w:rsidR="00A71F62" w:rsidRDefault="00A71F62" w:rsidP="00A71F62">
            <w:pPr>
              <w:pStyle w:val="ListParagraph"/>
              <w:widowControl w:val="0"/>
              <w:numPr>
                <w:ilvl w:val="0"/>
                <w:numId w:val="27"/>
              </w:numPr>
              <w:autoSpaceDE w:val="0"/>
              <w:autoSpaceDN w:val="0"/>
              <w:adjustRightInd w:val="0"/>
              <w:rPr>
                <w:bCs/>
                <w:sz w:val="18"/>
                <w:szCs w:val="18"/>
              </w:rPr>
            </w:pPr>
            <w:r>
              <w:rPr>
                <w:bCs/>
                <w:sz w:val="18"/>
                <w:szCs w:val="18"/>
              </w:rPr>
              <w:t>Types and functions of blood vessels</w:t>
            </w:r>
          </w:p>
          <w:p w:rsidR="00A71F62" w:rsidRPr="008E57E9" w:rsidRDefault="00A71F62" w:rsidP="00A71F62">
            <w:pPr>
              <w:pStyle w:val="ListParagraph"/>
              <w:widowControl w:val="0"/>
              <w:numPr>
                <w:ilvl w:val="0"/>
                <w:numId w:val="27"/>
              </w:numPr>
              <w:autoSpaceDE w:val="0"/>
              <w:autoSpaceDN w:val="0"/>
              <w:adjustRightInd w:val="0"/>
              <w:rPr>
                <w:bCs/>
                <w:sz w:val="18"/>
                <w:szCs w:val="18"/>
              </w:rPr>
            </w:pPr>
            <w:r>
              <w:rPr>
                <w:bCs/>
                <w:sz w:val="18"/>
                <w:szCs w:val="18"/>
              </w:rPr>
              <w:t>Structures and functions of the lymphatic system</w:t>
            </w:r>
          </w:p>
        </w:tc>
      </w:tr>
      <w:tr w:rsidR="00A71F62" w:rsidTr="0060542D">
        <w:trPr>
          <w:jc w:val="center"/>
        </w:trPr>
        <w:tc>
          <w:tcPr>
            <w:tcW w:w="2605" w:type="dxa"/>
          </w:tcPr>
          <w:p w:rsidR="00A71F62" w:rsidRPr="004933FF" w:rsidRDefault="00A71F62" w:rsidP="0060542D">
            <w:pPr>
              <w:rPr>
                <w:sz w:val="18"/>
                <w:szCs w:val="18"/>
              </w:rPr>
            </w:pPr>
            <w:r>
              <w:rPr>
                <w:sz w:val="18"/>
                <w:szCs w:val="18"/>
              </w:rPr>
              <w:t>Respiratory System</w:t>
            </w:r>
          </w:p>
        </w:tc>
        <w:tc>
          <w:tcPr>
            <w:tcW w:w="6550" w:type="dxa"/>
          </w:tcPr>
          <w:p w:rsidR="00A71F62" w:rsidRPr="002F796F" w:rsidRDefault="00A71F62" w:rsidP="00A71F62">
            <w:pPr>
              <w:pStyle w:val="ListParagraph"/>
              <w:widowControl w:val="0"/>
              <w:numPr>
                <w:ilvl w:val="0"/>
                <w:numId w:val="28"/>
              </w:numPr>
              <w:autoSpaceDE w:val="0"/>
              <w:autoSpaceDN w:val="0"/>
              <w:adjustRightInd w:val="0"/>
              <w:rPr>
                <w:bCs/>
                <w:sz w:val="18"/>
                <w:szCs w:val="18"/>
              </w:rPr>
            </w:pPr>
            <w:r w:rsidRPr="002F796F">
              <w:rPr>
                <w:bCs/>
                <w:sz w:val="18"/>
                <w:szCs w:val="18"/>
              </w:rPr>
              <w:t xml:space="preserve">Gas exchange and respiratory </w:t>
            </w:r>
            <w:r>
              <w:rPr>
                <w:bCs/>
                <w:sz w:val="18"/>
                <w:szCs w:val="18"/>
              </w:rPr>
              <w:t>adaptations in animals</w:t>
            </w:r>
          </w:p>
          <w:p w:rsidR="00A71F62" w:rsidRPr="00427A1B" w:rsidRDefault="00A71F62" w:rsidP="00A71F62">
            <w:pPr>
              <w:pStyle w:val="ListParagraph"/>
              <w:widowControl w:val="0"/>
              <w:numPr>
                <w:ilvl w:val="0"/>
                <w:numId w:val="28"/>
              </w:numPr>
              <w:autoSpaceDE w:val="0"/>
              <w:autoSpaceDN w:val="0"/>
              <w:adjustRightInd w:val="0"/>
              <w:rPr>
                <w:b/>
                <w:sz w:val="18"/>
                <w:szCs w:val="18"/>
              </w:rPr>
            </w:pPr>
            <w:r>
              <w:rPr>
                <w:bCs/>
                <w:sz w:val="18"/>
                <w:szCs w:val="18"/>
              </w:rPr>
              <w:t>Major organs of the human respiratory system</w:t>
            </w:r>
          </w:p>
          <w:p w:rsidR="00A71F62" w:rsidRPr="007F0349" w:rsidRDefault="00A71F62" w:rsidP="00A71F62">
            <w:pPr>
              <w:pStyle w:val="ListParagraph"/>
              <w:widowControl w:val="0"/>
              <w:numPr>
                <w:ilvl w:val="0"/>
                <w:numId w:val="28"/>
              </w:numPr>
              <w:autoSpaceDE w:val="0"/>
              <w:autoSpaceDN w:val="0"/>
              <w:adjustRightInd w:val="0"/>
              <w:rPr>
                <w:b/>
                <w:sz w:val="18"/>
                <w:szCs w:val="18"/>
              </w:rPr>
            </w:pPr>
            <w:r>
              <w:rPr>
                <w:bCs/>
                <w:sz w:val="18"/>
                <w:szCs w:val="18"/>
              </w:rPr>
              <w:t>Flow of air through the human respiratory system</w:t>
            </w:r>
          </w:p>
          <w:p w:rsidR="00A71F62" w:rsidRPr="00B43A24" w:rsidRDefault="00A71F62" w:rsidP="00A71F62">
            <w:pPr>
              <w:pStyle w:val="ListParagraph"/>
              <w:widowControl w:val="0"/>
              <w:numPr>
                <w:ilvl w:val="0"/>
                <w:numId w:val="28"/>
              </w:numPr>
              <w:autoSpaceDE w:val="0"/>
              <w:autoSpaceDN w:val="0"/>
              <w:adjustRightInd w:val="0"/>
              <w:rPr>
                <w:b/>
                <w:sz w:val="18"/>
                <w:szCs w:val="18"/>
              </w:rPr>
            </w:pPr>
            <w:r>
              <w:rPr>
                <w:bCs/>
                <w:sz w:val="18"/>
                <w:szCs w:val="18"/>
              </w:rPr>
              <w:t>Gas exchange in the human respiratory system</w:t>
            </w:r>
          </w:p>
          <w:p w:rsidR="00A71F62" w:rsidRPr="0085151D" w:rsidRDefault="00A71F62" w:rsidP="00A71F62">
            <w:pPr>
              <w:pStyle w:val="ListParagraph"/>
              <w:widowControl w:val="0"/>
              <w:numPr>
                <w:ilvl w:val="0"/>
                <w:numId w:val="28"/>
              </w:numPr>
              <w:autoSpaceDE w:val="0"/>
              <w:autoSpaceDN w:val="0"/>
              <w:adjustRightInd w:val="0"/>
              <w:rPr>
                <w:sz w:val="18"/>
                <w:szCs w:val="18"/>
              </w:rPr>
            </w:pPr>
            <w:r w:rsidRPr="0085151D">
              <w:rPr>
                <w:sz w:val="18"/>
                <w:szCs w:val="18"/>
              </w:rPr>
              <w:t>Oxygen and carbon dioxide transport in blood</w:t>
            </w:r>
          </w:p>
        </w:tc>
      </w:tr>
      <w:tr w:rsidR="00A71F62" w:rsidTr="0060542D">
        <w:trPr>
          <w:jc w:val="center"/>
        </w:trPr>
        <w:tc>
          <w:tcPr>
            <w:tcW w:w="2605" w:type="dxa"/>
          </w:tcPr>
          <w:p w:rsidR="00A71F62" w:rsidRPr="004933FF" w:rsidRDefault="00A71F62" w:rsidP="0060542D">
            <w:pPr>
              <w:rPr>
                <w:sz w:val="18"/>
                <w:szCs w:val="18"/>
              </w:rPr>
            </w:pPr>
            <w:r>
              <w:rPr>
                <w:sz w:val="18"/>
                <w:szCs w:val="18"/>
              </w:rPr>
              <w:t>Nutrition and Digestive System</w:t>
            </w:r>
          </w:p>
        </w:tc>
        <w:tc>
          <w:tcPr>
            <w:tcW w:w="6550" w:type="dxa"/>
          </w:tcPr>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Animal nutrition</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Important vitamins and minerals for humans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Digestive adaptations in animals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Gross anatomy and functions of the human digestive system</w:t>
            </w:r>
          </w:p>
          <w:p w:rsidR="00A71F62" w:rsidRDefault="00A71F62" w:rsidP="00A71F62">
            <w:pPr>
              <w:pStyle w:val="ListParagraph"/>
              <w:widowControl w:val="0"/>
              <w:numPr>
                <w:ilvl w:val="0"/>
                <w:numId w:val="29"/>
              </w:numPr>
              <w:autoSpaceDE w:val="0"/>
              <w:autoSpaceDN w:val="0"/>
              <w:adjustRightInd w:val="0"/>
              <w:rPr>
                <w:b/>
                <w:sz w:val="18"/>
                <w:szCs w:val="18"/>
              </w:rPr>
            </w:pPr>
            <w:r>
              <w:rPr>
                <w:sz w:val="18"/>
                <w:szCs w:val="18"/>
              </w:rPr>
              <w:t>Accessory organs of the digestive system</w:t>
            </w:r>
          </w:p>
          <w:p w:rsidR="00A71F62" w:rsidRPr="004933FF" w:rsidRDefault="00A71F62" w:rsidP="00A71F62">
            <w:pPr>
              <w:pStyle w:val="ListParagraph"/>
              <w:widowControl w:val="0"/>
              <w:numPr>
                <w:ilvl w:val="0"/>
                <w:numId w:val="29"/>
              </w:numPr>
              <w:autoSpaceDE w:val="0"/>
              <w:autoSpaceDN w:val="0"/>
              <w:adjustRightInd w:val="0"/>
              <w:rPr>
                <w:sz w:val="18"/>
                <w:szCs w:val="18"/>
              </w:rPr>
            </w:pPr>
            <w:r>
              <w:rPr>
                <w:sz w:val="18"/>
                <w:szCs w:val="18"/>
              </w:rPr>
              <w:t>Functions of selected digestive enzymes in humans</w:t>
            </w:r>
          </w:p>
        </w:tc>
      </w:tr>
      <w:tr w:rsidR="00A71F62" w:rsidTr="0060542D">
        <w:trPr>
          <w:jc w:val="center"/>
        </w:trPr>
        <w:tc>
          <w:tcPr>
            <w:tcW w:w="2605" w:type="dxa"/>
          </w:tcPr>
          <w:p w:rsidR="00A71F62" w:rsidRDefault="00A71F62" w:rsidP="0060542D">
            <w:pPr>
              <w:rPr>
                <w:sz w:val="18"/>
                <w:szCs w:val="18"/>
              </w:rPr>
            </w:pPr>
            <w:r>
              <w:rPr>
                <w:sz w:val="18"/>
                <w:szCs w:val="18"/>
              </w:rPr>
              <w:t>Urinary System</w:t>
            </w:r>
          </w:p>
        </w:tc>
        <w:tc>
          <w:tcPr>
            <w:tcW w:w="6550" w:type="dxa"/>
          </w:tcPr>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Functions of urinary systems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Invertebrate urinary systems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Gross anatomy and functions of the human urinary system</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Formation of urine and microscopic anatomy of the kidney</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Homeostasis and the vertebrate urinary system</w:t>
            </w:r>
          </w:p>
        </w:tc>
      </w:tr>
      <w:tr w:rsidR="00A71F62" w:rsidTr="0060542D">
        <w:trPr>
          <w:jc w:val="center"/>
        </w:trPr>
        <w:tc>
          <w:tcPr>
            <w:tcW w:w="2605" w:type="dxa"/>
          </w:tcPr>
          <w:p w:rsidR="00A71F62" w:rsidRDefault="00A71F62" w:rsidP="0060542D">
            <w:pPr>
              <w:rPr>
                <w:sz w:val="18"/>
                <w:szCs w:val="18"/>
              </w:rPr>
            </w:pPr>
            <w:r>
              <w:rPr>
                <w:sz w:val="18"/>
                <w:szCs w:val="18"/>
              </w:rPr>
              <w:t>Immune System</w:t>
            </w:r>
          </w:p>
        </w:tc>
        <w:tc>
          <w:tcPr>
            <w:tcW w:w="6550" w:type="dxa"/>
          </w:tcPr>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External barriers to disease</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Innate immune response</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Adaptive immune response</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Antibiotics and vaccines</w:t>
            </w:r>
          </w:p>
          <w:p w:rsidR="00A71F62" w:rsidRPr="000878B9" w:rsidRDefault="00A71F62" w:rsidP="00A71F62">
            <w:pPr>
              <w:pStyle w:val="ListParagraph"/>
              <w:widowControl w:val="0"/>
              <w:numPr>
                <w:ilvl w:val="0"/>
                <w:numId w:val="29"/>
              </w:numPr>
              <w:autoSpaceDE w:val="0"/>
              <w:autoSpaceDN w:val="0"/>
              <w:adjustRightInd w:val="0"/>
              <w:rPr>
                <w:sz w:val="18"/>
                <w:szCs w:val="18"/>
              </w:rPr>
            </w:pPr>
            <w:r>
              <w:rPr>
                <w:sz w:val="18"/>
                <w:szCs w:val="18"/>
              </w:rPr>
              <w:lastRenderedPageBreak/>
              <w:t xml:space="preserve">Allergies, autoimmune disease, and immune deficiency  </w:t>
            </w:r>
          </w:p>
        </w:tc>
      </w:tr>
      <w:tr w:rsidR="00A71F62" w:rsidTr="0060542D">
        <w:trPr>
          <w:jc w:val="center"/>
        </w:trPr>
        <w:tc>
          <w:tcPr>
            <w:tcW w:w="2605" w:type="dxa"/>
          </w:tcPr>
          <w:p w:rsidR="00A71F62" w:rsidRDefault="00A71F62" w:rsidP="0060542D">
            <w:pPr>
              <w:rPr>
                <w:sz w:val="18"/>
                <w:szCs w:val="18"/>
              </w:rPr>
            </w:pPr>
            <w:r>
              <w:rPr>
                <w:sz w:val="18"/>
                <w:szCs w:val="18"/>
              </w:rPr>
              <w:lastRenderedPageBreak/>
              <w:t>Endocrine System</w:t>
            </w:r>
          </w:p>
        </w:tc>
        <w:tc>
          <w:tcPr>
            <w:tcW w:w="6550" w:type="dxa"/>
          </w:tcPr>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Animal cell communication</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 xml:space="preserve">Selected structures of human endocrine system </w:t>
            </w:r>
          </w:p>
          <w:p w:rsidR="00A71F62" w:rsidRDefault="00A71F62" w:rsidP="00A71F62">
            <w:pPr>
              <w:pStyle w:val="ListParagraph"/>
              <w:widowControl w:val="0"/>
              <w:numPr>
                <w:ilvl w:val="0"/>
                <w:numId w:val="29"/>
              </w:numPr>
              <w:autoSpaceDE w:val="0"/>
              <w:autoSpaceDN w:val="0"/>
              <w:adjustRightInd w:val="0"/>
              <w:rPr>
                <w:b/>
                <w:sz w:val="18"/>
                <w:szCs w:val="18"/>
              </w:rPr>
            </w:pPr>
            <w:r>
              <w:rPr>
                <w:sz w:val="18"/>
                <w:szCs w:val="18"/>
              </w:rPr>
              <w:t>Functions of selected endocrine hormones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Functions of selected hormones in body</w:t>
            </w:r>
          </w:p>
        </w:tc>
      </w:tr>
      <w:tr w:rsidR="00A71F62" w:rsidTr="0060542D">
        <w:trPr>
          <w:jc w:val="center"/>
        </w:trPr>
        <w:tc>
          <w:tcPr>
            <w:tcW w:w="2605" w:type="dxa"/>
          </w:tcPr>
          <w:p w:rsidR="00A71F62" w:rsidRPr="004933FF" w:rsidRDefault="00A71F62" w:rsidP="0060542D">
            <w:pPr>
              <w:rPr>
                <w:sz w:val="18"/>
                <w:szCs w:val="18"/>
              </w:rPr>
            </w:pPr>
            <w:r>
              <w:rPr>
                <w:sz w:val="18"/>
                <w:szCs w:val="18"/>
              </w:rPr>
              <w:t>Nervous System</w:t>
            </w:r>
          </w:p>
        </w:tc>
        <w:tc>
          <w:tcPr>
            <w:tcW w:w="6550" w:type="dxa"/>
          </w:tcPr>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Organization of nervous systems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Structure and function of nerve cells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Synaptic activity</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Structure and function of the human nervous system</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 xml:space="preserve">Anatomy of the spinal cord </w:t>
            </w:r>
          </w:p>
          <w:p w:rsidR="00A71F62" w:rsidRPr="00E414B9" w:rsidRDefault="00A71F62" w:rsidP="00A71F62">
            <w:pPr>
              <w:pStyle w:val="ListParagraph"/>
              <w:widowControl w:val="0"/>
              <w:numPr>
                <w:ilvl w:val="0"/>
                <w:numId w:val="29"/>
              </w:numPr>
              <w:autoSpaceDE w:val="0"/>
              <w:autoSpaceDN w:val="0"/>
              <w:adjustRightInd w:val="0"/>
              <w:rPr>
                <w:sz w:val="18"/>
                <w:szCs w:val="18"/>
              </w:rPr>
            </w:pPr>
            <w:r>
              <w:rPr>
                <w:sz w:val="18"/>
                <w:szCs w:val="18"/>
              </w:rPr>
              <w:t>Structure and function of selected brain features</w:t>
            </w:r>
          </w:p>
        </w:tc>
      </w:tr>
      <w:tr w:rsidR="00A71F62" w:rsidTr="0060542D">
        <w:trPr>
          <w:jc w:val="center"/>
        </w:trPr>
        <w:tc>
          <w:tcPr>
            <w:tcW w:w="2605" w:type="dxa"/>
          </w:tcPr>
          <w:p w:rsidR="00A71F62" w:rsidRDefault="00A71F62" w:rsidP="0060542D">
            <w:pPr>
              <w:rPr>
                <w:sz w:val="18"/>
                <w:szCs w:val="18"/>
              </w:rPr>
            </w:pPr>
            <w:r>
              <w:rPr>
                <w:sz w:val="18"/>
                <w:szCs w:val="18"/>
              </w:rPr>
              <w:t>Skeletal and Muscular Systems</w:t>
            </w:r>
          </w:p>
        </w:tc>
        <w:tc>
          <w:tcPr>
            <w:tcW w:w="6550" w:type="dxa"/>
          </w:tcPr>
          <w:p w:rsidR="00A71F62" w:rsidRPr="005764E5" w:rsidRDefault="00A71F62" w:rsidP="00A71F62">
            <w:pPr>
              <w:pStyle w:val="ListParagraph"/>
              <w:widowControl w:val="0"/>
              <w:numPr>
                <w:ilvl w:val="0"/>
                <w:numId w:val="29"/>
              </w:numPr>
              <w:autoSpaceDE w:val="0"/>
              <w:autoSpaceDN w:val="0"/>
              <w:adjustRightInd w:val="0"/>
              <w:rPr>
                <w:sz w:val="18"/>
                <w:szCs w:val="18"/>
              </w:rPr>
            </w:pPr>
            <w:r>
              <w:rPr>
                <w:sz w:val="18"/>
                <w:szCs w:val="18"/>
              </w:rPr>
              <w:t>Muscle contraction</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Histology of muscle tissues</w:t>
            </w:r>
          </w:p>
          <w:p w:rsidR="00A71F62" w:rsidRPr="00376DAF" w:rsidRDefault="00A71F62" w:rsidP="00A71F62">
            <w:pPr>
              <w:pStyle w:val="ListParagraph"/>
              <w:widowControl w:val="0"/>
              <w:numPr>
                <w:ilvl w:val="0"/>
                <w:numId w:val="29"/>
              </w:numPr>
              <w:autoSpaceDE w:val="0"/>
              <w:autoSpaceDN w:val="0"/>
              <w:adjustRightInd w:val="0"/>
              <w:rPr>
                <w:b/>
                <w:sz w:val="18"/>
                <w:szCs w:val="18"/>
              </w:rPr>
            </w:pPr>
            <w:r>
              <w:rPr>
                <w:sz w:val="18"/>
                <w:szCs w:val="18"/>
              </w:rPr>
              <w:t>Muscle and skeletal interactions</w:t>
            </w:r>
          </w:p>
          <w:p w:rsidR="00A71F62" w:rsidRPr="005764E5" w:rsidRDefault="00A71F62" w:rsidP="00A71F62">
            <w:pPr>
              <w:pStyle w:val="ListParagraph"/>
              <w:widowControl w:val="0"/>
              <w:numPr>
                <w:ilvl w:val="0"/>
                <w:numId w:val="29"/>
              </w:numPr>
              <w:autoSpaceDE w:val="0"/>
              <w:autoSpaceDN w:val="0"/>
              <w:adjustRightInd w:val="0"/>
              <w:rPr>
                <w:b/>
                <w:sz w:val="18"/>
                <w:szCs w:val="18"/>
              </w:rPr>
            </w:pPr>
            <w:r>
              <w:rPr>
                <w:sz w:val="18"/>
                <w:szCs w:val="18"/>
              </w:rPr>
              <w:t>Skeletal system functions</w:t>
            </w:r>
          </w:p>
          <w:p w:rsidR="00A71F62" w:rsidRPr="005764E5" w:rsidRDefault="00A71F62" w:rsidP="00A71F62">
            <w:pPr>
              <w:pStyle w:val="ListParagraph"/>
              <w:widowControl w:val="0"/>
              <w:numPr>
                <w:ilvl w:val="0"/>
                <w:numId w:val="29"/>
              </w:numPr>
              <w:autoSpaceDE w:val="0"/>
              <w:autoSpaceDN w:val="0"/>
              <w:adjustRightInd w:val="0"/>
              <w:rPr>
                <w:bCs/>
                <w:sz w:val="18"/>
                <w:szCs w:val="18"/>
              </w:rPr>
            </w:pPr>
            <w:r w:rsidRPr="005764E5">
              <w:rPr>
                <w:bCs/>
                <w:sz w:val="18"/>
                <w:szCs w:val="18"/>
              </w:rPr>
              <w:t>Bone histology</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Bone remodeling and repair</w:t>
            </w:r>
          </w:p>
        </w:tc>
      </w:tr>
      <w:tr w:rsidR="00A71F62" w:rsidTr="0060542D">
        <w:trPr>
          <w:jc w:val="center"/>
        </w:trPr>
        <w:tc>
          <w:tcPr>
            <w:tcW w:w="2605" w:type="dxa"/>
          </w:tcPr>
          <w:p w:rsidR="00A71F62" w:rsidRDefault="00A71F62" w:rsidP="0060542D">
            <w:pPr>
              <w:rPr>
                <w:sz w:val="18"/>
                <w:szCs w:val="18"/>
              </w:rPr>
            </w:pPr>
            <w:r>
              <w:rPr>
                <w:sz w:val="18"/>
                <w:szCs w:val="18"/>
              </w:rPr>
              <w:t>Animal Reproduction and Development</w:t>
            </w:r>
          </w:p>
        </w:tc>
        <w:tc>
          <w:tcPr>
            <w:tcW w:w="6550" w:type="dxa"/>
          </w:tcPr>
          <w:p w:rsidR="00A71F62" w:rsidRDefault="00A71F62" w:rsidP="00A71F62">
            <w:pPr>
              <w:pStyle w:val="ListParagraph"/>
              <w:widowControl w:val="0"/>
              <w:numPr>
                <w:ilvl w:val="0"/>
                <w:numId w:val="27"/>
              </w:numPr>
              <w:autoSpaceDE w:val="0"/>
              <w:autoSpaceDN w:val="0"/>
              <w:adjustRightInd w:val="0"/>
              <w:rPr>
                <w:b/>
                <w:sz w:val="18"/>
                <w:szCs w:val="18"/>
              </w:rPr>
            </w:pPr>
            <w:r>
              <w:rPr>
                <w:sz w:val="18"/>
                <w:szCs w:val="18"/>
              </w:rPr>
              <w:t>Gross anatomy and functions of the reproductive system</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Secondary sex characteristics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Spermatogenesis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Oogenesis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Embryological development</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Human development</w:t>
            </w:r>
          </w:p>
          <w:p w:rsidR="00A71F62" w:rsidRPr="00302CE7" w:rsidRDefault="00A71F62" w:rsidP="00A71F62">
            <w:pPr>
              <w:pStyle w:val="ListParagraph"/>
              <w:widowControl w:val="0"/>
              <w:numPr>
                <w:ilvl w:val="0"/>
                <w:numId w:val="29"/>
              </w:numPr>
              <w:autoSpaceDE w:val="0"/>
              <w:autoSpaceDN w:val="0"/>
              <w:adjustRightInd w:val="0"/>
              <w:rPr>
                <w:sz w:val="18"/>
                <w:szCs w:val="18"/>
              </w:rPr>
            </w:pPr>
            <w:r>
              <w:rPr>
                <w:sz w:val="18"/>
                <w:szCs w:val="18"/>
              </w:rPr>
              <w:t>Milk production</w:t>
            </w:r>
          </w:p>
        </w:tc>
      </w:tr>
      <w:tr w:rsidR="00A71F62" w:rsidTr="0060542D">
        <w:trPr>
          <w:jc w:val="center"/>
        </w:trPr>
        <w:tc>
          <w:tcPr>
            <w:tcW w:w="2605" w:type="dxa"/>
          </w:tcPr>
          <w:p w:rsidR="00A71F62" w:rsidRDefault="00A71F62" w:rsidP="0060542D">
            <w:pPr>
              <w:rPr>
                <w:sz w:val="18"/>
                <w:szCs w:val="18"/>
              </w:rPr>
            </w:pPr>
            <w:r>
              <w:rPr>
                <w:sz w:val="18"/>
                <w:szCs w:val="18"/>
              </w:rPr>
              <w:t>Animal Behavior</w:t>
            </w:r>
          </w:p>
        </w:tc>
        <w:tc>
          <w:tcPr>
            <w:tcW w:w="6550" w:type="dxa"/>
          </w:tcPr>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Competition between animals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Mating behaviors</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Communication</w:t>
            </w:r>
          </w:p>
          <w:p w:rsidR="00A71F62" w:rsidRDefault="00A71F62" w:rsidP="00A71F62">
            <w:pPr>
              <w:pStyle w:val="ListParagraph"/>
              <w:widowControl w:val="0"/>
              <w:numPr>
                <w:ilvl w:val="0"/>
                <w:numId w:val="29"/>
              </w:numPr>
              <w:autoSpaceDE w:val="0"/>
              <w:autoSpaceDN w:val="0"/>
              <w:adjustRightInd w:val="0"/>
              <w:rPr>
                <w:sz w:val="18"/>
                <w:szCs w:val="18"/>
              </w:rPr>
            </w:pPr>
            <w:r>
              <w:rPr>
                <w:sz w:val="18"/>
                <w:szCs w:val="18"/>
              </w:rPr>
              <w:t>Biology of human behavior</w:t>
            </w:r>
          </w:p>
        </w:tc>
      </w:tr>
    </w:tbl>
    <w:p w:rsidR="00A71F62" w:rsidRDefault="00A71F62" w:rsidP="00A71F62">
      <w:pPr>
        <w:spacing w:line="259" w:lineRule="auto"/>
      </w:pPr>
    </w:p>
    <w:p w:rsidR="00A71F62" w:rsidRPr="00781B03" w:rsidRDefault="00A71F62" w:rsidP="00781B03">
      <w:pPr>
        <w:pStyle w:val="Heading1"/>
        <w:rPr>
          <w:b/>
          <w:color w:val="000000" w:themeColor="text1"/>
          <w:u w:val="single"/>
        </w:rPr>
      </w:pPr>
      <w:r w:rsidRPr="00781B03">
        <w:rPr>
          <w:b/>
          <w:color w:val="000000" w:themeColor="text1"/>
          <w:u w:val="single"/>
        </w:rPr>
        <w:t>LABORATORY TOPICS/ACTIVITIES</w:t>
      </w:r>
    </w:p>
    <w:p w:rsidR="00A71F62" w:rsidRDefault="00A71F62" w:rsidP="00A71F62">
      <w:pPr>
        <w:tabs>
          <w:tab w:val="left" w:pos="-240"/>
          <w:tab w:val="left" w:pos="120"/>
          <w:tab w:val="left" w:pos="990"/>
          <w:tab w:val="left" w:pos="1482"/>
          <w:tab w:val="left" w:pos="1920"/>
          <w:tab w:val="left" w:pos="2280"/>
          <w:tab w:val="left" w:pos="3060"/>
          <w:tab w:val="left" w:pos="3420"/>
          <w:tab w:val="left" w:pos="4344"/>
          <w:tab w:val="left" w:pos="5760"/>
          <w:tab w:val="left" w:pos="7680"/>
        </w:tabs>
      </w:pPr>
    </w:p>
    <w:p w:rsidR="00A71F62" w:rsidRPr="00356AB2" w:rsidRDefault="00A71F62" w:rsidP="00A71F62">
      <w:pPr>
        <w:pStyle w:val="ListParagraph"/>
        <w:widowControl w:val="0"/>
        <w:numPr>
          <w:ilvl w:val="0"/>
          <w:numId w:val="30"/>
        </w:numPr>
        <w:tabs>
          <w:tab w:val="left" w:pos="-240"/>
          <w:tab w:val="left" w:pos="120"/>
          <w:tab w:val="left" w:pos="990"/>
          <w:tab w:val="left" w:pos="1482"/>
          <w:tab w:val="left" w:pos="1920"/>
          <w:tab w:val="left" w:pos="2280"/>
          <w:tab w:val="left" w:pos="3060"/>
          <w:tab w:val="left" w:pos="3420"/>
          <w:tab w:val="left" w:pos="4344"/>
          <w:tab w:val="left" w:pos="5760"/>
          <w:tab w:val="left" w:pos="7680"/>
        </w:tabs>
        <w:autoSpaceDE w:val="0"/>
        <w:autoSpaceDN w:val="0"/>
        <w:adjustRightInd w:val="0"/>
      </w:pPr>
      <w:r>
        <w:t>Human Body Tissues</w:t>
      </w:r>
    </w:p>
    <w:p w:rsidR="00A71F62" w:rsidRPr="00356AB2" w:rsidRDefault="00A71F62" w:rsidP="00A71F62">
      <w:pPr>
        <w:pStyle w:val="ListParagraph"/>
        <w:widowControl w:val="0"/>
        <w:numPr>
          <w:ilvl w:val="0"/>
          <w:numId w:val="30"/>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5760"/>
          <w:tab w:val="left" w:pos="7680"/>
        </w:tabs>
        <w:autoSpaceDE w:val="0"/>
        <w:autoSpaceDN w:val="0"/>
        <w:adjustRightInd w:val="0"/>
      </w:pPr>
      <w:r>
        <w:t>Cardiovascular and Lymphatic Systems</w:t>
      </w:r>
    </w:p>
    <w:p w:rsidR="00A71F62" w:rsidRPr="00356AB2" w:rsidRDefault="00A71F62" w:rsidP="00A71F62">
      <w:pPr>
        <w:pStyle w:val="ListParagraph"/>
        <w:widowControl w:val="0"/>
        <w:numPr>
          <w:ilvl w:val="0"/>
          <w:numId w:val="30"/>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5760"/>
          <w:tab w:val="left" w:pos="7680"/>
        </w:tabs>
        <w:autoSpaceDE w:val="0"/>
        <w:autoSpaceDN w:val="0"/>
        <w:adjustRightInd w:val="0"/>
      </w:pPr>
      <w:r>
        <w:t>Online Cardiovascular Assignment</w:t>
      </w:r>
    </w:p>
    <w:p w:rsidR="00A71F62" w:rsidRPr="00356AB2" w:rsidRDefault="00A71F62" w:rsidP="00A71F62">
      <w:pPr>
        <w:pStyle w:val="ListParagraph"/>
        <w:widowControl w:val="0"/>
        <w:numPr>
          <w:ilvl w:val="0"/>
          <w:numId w:val="30"/>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Respiratory System</w:t>
      </w:r>
    </w:p>
    <w:p w:rsidR="00A71F62" w:rsidRPr="00356AB2" w:rsidRDefault="00A71F62" w:rsidP="00A71F62">
      <w:pPr>
        <w:pStyle w:val="ListParagraph"/>
        <w:widowControl w:val="0"/>
        <w:numPr>
          <w:ilvl w:val="0"/>
          <w:numId w:val="30"/>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Digestive System</w:t>
      </w:r>
    </w:p>
    <w:p w:rsidR="00A71F62" w:rsidRPr="00356AB2" w:rsidRDefault="00A71F62" w:rsidP="00A71F62">
      <w:pPr>
        <w:pStyle w:val="ListParagraph"/>
        <w:widowControl w:val="0"/>
        <w:numPr>
          <w:ilvl w:val="0"/>
          <w:numId w:val="30"/>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Online Digestive Assignment</w:t>
      </w:r>
    </w:p>
    <w:p w:rsidR="00A71F62" w:rsidRPr="00356AB2" w:rsidRDefault="00A71F62" w:rsidP="00A71F62">
      <w:pPr>
        <w:pStyle w:val="ListParagraph"/>
        <w:widowControl w:val="0"/>
        <w:numPr>
          <w:ilvl w:val="0"/>
          <w:numId w:val="30"/>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Urinary System</w:t>
      </w:r>
    </w:p>
    <w:p w:rsidR="00A71F62" w:rsidRPr="00356AB2" w:rsidRDefault="00A71F62" w:rsidP="00A71F62">
      <w:pPr>
        <w:pStyle w:val="ListParagraph"/>
        <w:widowControl w:val="0"/>
        <w:numPr>
          <w:ilvl w:val="0"/>
          <w:numId w:val="30"/>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Nervous System and Special Senses</w:t>
      </w:r>
    </w:p>
    <w:p w:rsidR="00A71F62" w:rsidRDefault="00A71F62" w:rsidP="00A71F62">
      <w:pPr>
        <w:pStyle w:val="ListParagraph"/>
        <w:widowControl w:val="0"/>
        <w:numPr>
          <w:ilvl w:val="0"/>
          <w:numId w:val="30"/>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Reproductive System</w:t>
      </w:r>
    </w:p>
    <w:p w:rsidR="00A71F62" w:rsidRDefault="00A71F62" w:rsidP="00972D68">
      <w:pPr>
        <w:spacing w:after="160" w:line="259" w:lineRule="auto"/>
        <w:rPr>
          <w:b/>
          <w:bCs/>
          <w:u w:val="single"/>
        </w:rPr>
      </w:pPr>
    </w:p>
    <w:p w:rsidR="00A71F62" w:rsidRDefault="00A71F62" w:rsidP="00972D68">
      <w:pPr>
        <w:spacing w:after="160" w:line="259" w:lineRule="auto"/>
        <w:rPr>
          <w:b/>
          <w:bCs/>
          <w:u w:val="single"/>
        </w:rPr>
      </w:pPr>
    </w:p>
    <w:sectPr w:rsidR="00A71F62"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FD143E">
          <w:rPr>
            <w:noProof/>
          </w:rPr>
          <w:t>9</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E6"/>
    <w:multiLevelType w:val="hybridMultilevel"/>
    <w:tmpl w:val="6578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F343E"/>
    <w:multiLevelType w:val="hybridMultilevel"/>
    <w:tmpl w:val="E862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3178A"/>
    <w:multiLevelType w:val="hybridMultilevel"/>
    <w:tmpl w:val="6CA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46627"/>
    <w:multiLevelType w:val="hybridMultilevel"/>
    <w:tmpl w:val="476A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033B"/>
    <w:multiLevelType w:val="hybridMultilevel"/>
    <w:tmpl w:val="3B4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D1F52"/>
    <w:multiLevelType w:val="hybridMultilevel"/>
    <w:tmpl w:val="8F1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D59AE"/>
    <w:multiLevelType w:val="hybridMultilevel"/>
    <w:tmpl w:val="50F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0323A"/>
    <w:multiLevelType w:val="hybridMultilevel"/>
    <w:tmpl w:val="73669252"/>
    <w:lvl w:ilvl="0" w:tplc="81065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92BCC"/>
    <w:multiLevelType w:val="hybridMultilevel"/>
    <w:tmpl w:val="F5A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81C6B"/>
    <w:multiLevelType w:val="hybridMultilevel"/>
    <w:tmpl w:val="B51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43D9F"/>
    <w:multiLevelType w:val="hybridMultilevel"/>
    <w:tmpl w:val="88F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A72E0"/>
    <w:multiLevelType w:val="hybridMultilevel"/>
    <w:tmpl w:val="9F7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30D41"/>
    <w:multiLevelType w:val="hybridMultilevel"/>
    <w:tmpl w:val="68F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043D3"/>
    <w:multiLevelType w:val="hybridMultilevel"/>
    <w:tmpl w:val="53F2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C70E0"/>
    <w:multiLevelType w:val="hybridMultilevel"/>
    <w:tmpl w:val="1B9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00600"/>
    <w:multiLevelType w:val="hybridMultilevel"/>
    <w:tmpl w:val="2B94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24062"/>
    <w:multiLevelType w:val="hybridMultilevel"/>
    <w:tmpl w:val="547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247F9"/>
    <w:multiLevelType w:val="hybridMultilevel"/>
    <w:tmpl w:val="C6C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0"/>
  </w:num>
  <w:num w:numId="4">
    <w:abstractNumId w:val="16"/>
  </w:num>
  <w:num w:numId="5">
    <w:abstractNumId w:val="12"/>
  </w:num>
  <w:num w:numId="6">
    <w:abstractNumId w:val="6"/>
  </w:num>
  <w:num w:numId="7">
    <w:abstractNumId w:val="26"/>
  </w:num>
  <w:num w:numId="8">
    <w:abstractNumId w:val="2"/>
  </w:num>
  <w:num w:numId="9">
    <w:abstractNumId w:val="7"/>
  </w:num>
  <w:num w:numId="10">
    <w:abstractNumId w:val="25"/>
  </w:num>
  <w:num w:numId="11">
    <w:abstractNumId w:val="18"/>
  </w:num>
  <w:num w:numId="12">
    <w:abstractNumId w:val="28"/>
  </w:num>
  <w:num w:numId="13">
    <w:abstractNumId w:val="21"/>
  </w:num>
  <w:num w:numId="14">
    <w:abstractNumId w:val="3"/>
  </w:num>
  <w:num w:numId="15">
    <w:abstractNumId w:val="5"/>
  </w:num>
  <w:num w:numId="16">
    <w:abstractNumId w:val="24"/>
  </w:num>
  <w:num w:numId="17">
    <w:abstractNumId w:val="4"/>
  </w:num>
  <w:num w:numId="18">
    <w:abstractNumId w:val="0"/>
  </w:num>
  <w:num w:numId="19">
    <w:abstractNumId w:val="13"/>
  </w:num>
  <w:num w:numId="20">
    <w:abstractNumId w:val="29"/>
  </w:num>
  <w:num w:numId="21">
    <w:abstractNumId w:val="19"/>
  </w:num>
  <w:num w:numId="22">
    <w:abstractNumId w:val="14"/>
  </w:num>
  <w:num w:numId="23">
    <w:abstractNumId w:val="22"/>
  </w:num>
  <w:num w:numId="24">
    <w:abstractNumId w:val="15"/>
  </w:num>
  <w:num w:numId="25">
    <w:abstractNumId w:val="27"/>
  </w:num>
  <w:num w:numId="26">
    <w:abstractNumId w:val="23"/>
  </w:num>
  <w:num w:numId="27">
    <w:abstractNumId w:val="17"/>
  </w:num>
  <w:num w:numId="28">
    <w:abstractNumId w:val="11"/>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RYD/3paSzXP9l6nyUXO8K0Pqp+4RoNkPdJ70MDa18VFdrpNN4Qek1iPBal+3E2Lfi+1ip56EzUxVDDeT/t3eQ==" w:salt="FTpA4yUsrDQALgEc6gbL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93FEE"/>
    <w:rsid w:val="000A3722"/>
    <w:rsid w:val="000A5C74"/>
    <w:rsid w:val="000D0282"/>
    <w:rsid w:val="000E2F65"/>
    <w:rsid w:val="000F5B0D"/>
    <w:rsid w:val="00110FA4"/>
    <w:rsid w:val="001258C2"/>
    <w:rsid w:val="00134DF5"/>
    <w:rsid w:val="00146D71"/>
    <w:rsid w:val="00152148"/>
    <w:rsid w:val="001805AD"/>
    <w:rsid w:val="00182251"/>
    <w:rsid w:val="001B24CD"/>
    <w:rsid w:val="001B39C3"/>
    <w:rsid w:val="00226398"/>
    <w:rsid w:val="00253D96"/>
    <w:rsid w:val="002558E7"/>
    <w:rsid w:val="00260DA8"/>
    <w:rsid w:val="0029563E"/>
    <w:rsid w:val="002A0705"/>
    <w:rsid w:val="002A3C1B"/>
    <w:rsid w:val="002B0758"/>
    <w:rsid w:val="002B2EB0"/>
    <w:rsid w:val="002B40C8"/>
    <w:rsid w:val="002C410E"/>
    <w:rsid w:val="002C7C63"/>
    <w:rsid w:val="002E7480"/>
    <w:rsid w:val="003155BA"/>
    <w:rsid w:val="0033244B"/>
    <w:rsid w:val="00352BA3"/>
    <w:rsid w:val="00366CE2"/>
    <w:rsid w:val="003744C8"/>
    <w:rsid w:val="00382150"/>
    <w:rsid w:val="00385746"/>
    <w:rsid w:val="00393541"/>
    <w:rsid w:val="003A3782"/>
    <w:rsid w:val="003B3F03"/>
    <w:rsid w:val="003B424B"/>
    <w:rsid w:val="003B5B3B"/>
    <w:rsid w:val="003D3137"/>
    <w:rsid w:val="003D5E84"/>
    <w:rsid w:val="003E5BD2"/>
    <w:rsid w:val="004040CB"/>
    <w:rsid w:val="00435223"/>
    <w:rsid w:val="00437C15"/>
    <w:rsid w:val="004600D1"/>
    <w:rsid w:val="00492E89"/>
    <w:rsid w:val="004A7F7A"/>
    <w:rsid w:val="004C440C"/>
    <w:rsid w:val="004F0A9C"/>
    <w:rsid w:val="004F6B4B"/>
    <w:rsid w:val="005013D5"/>
    <w:rsid w:val="00514D6A"/>
    <w:rsid w:val="0052335A"/>
    <w:rsid w:val="00524972"/>
    <w:rsid w:val="005654F7"/>
    <w:rsid w:val="0057461E"/>
    <w:rsid w:val="005A2C44"/>
    <w:rsid w:val="005B67B4"/>
    <w:rsid w:val="005C3A03"/>
    <w:rsid w:val="005D1C45"/>
    <w:rsid w:val="005D2C57"/>
    <w:rsid w:val="005E4B3A"/>
    <w:rsid w:val="005E5900"/>
    <w:rsid w:val="00650A31"/>
    <w:rsid w:val="00650B50"/>
    <w:rsid w:val="00663993"/>
    <w:rsid w:val="00684B08"/>
    <w:rsid w:val="0069320E"/>
    <w:rsid w:val="006A37B5"/>
    <w:rsid w:val="006A4B9B"/>
    <w:rsid w:val="006B5F87"/>
    <w:rsid w:val="006B6B5A"/>
    <w:rsid w:val="00735097"/>
    <w:rsid w:val="007421E3"/>
    <w:rsid w:val="007461F9"/>
    <w:rsid w:val="00747A1F"/>
    <w:rsid w:val="007549A3"/>
    <w:rsid w:val="00756B65"/>
    <w:rsid w:val="0076267D"/>
    <w:rsid w:val="007637D7"/>
    <w:rsid w:val="00772645"/>
    <w:rsid w:val="007726D1"/>
    <w:rsid w:val="00781B03"/>
    <w:rsid w:val="007A4D99"/>
    <w:rsid w:val="007A4FE8"/>
    <w:rsid w:val="007A5151"/>
    <w:rsid w:val="007D4D70"/>
    <w:rsid w:val="007E1FE5"/>
    <w:rsid w:val="007F2DFC"/>
    <w:rsid w:val="00810BD2"/>
    <w:rsid w:val="00815887"/>
    <w:rsid w:val="00823786"/>
    <w:rsid w:val="00830297"/>
    <w:rsid w:val="00830A08"/>
    <w:rsid w:val="00851FD3"/>
    <w:rsid w:val="008641A3"/>
    <w:rsid w:val="00881C7C"/>
    <w:rsid w:val="008907D1"/>
    <w:rsid w:val="008926F5"/>
    <w:rsid w:val="008A3D10"/>
    <w:rsid w:val="008B11A6"/>
    <w:rsid w:val="008C2720"/>
    <w:rsid w:val="008E002B"/>
    <w:rsid w:val="008E4516"/>
    <w:rsid w:val="008E605A"/>
    <w:rsid w:val="008E657E"/>
    <w:rsid w:val="008F146C"/>
    <w:rsid w:val="008F32D9"/>
    <w:rsid w:val="008F7DAF"/>
    <w:rsid w:val="009126C0"/>
    <w:rsid w:val="00933FE5"/>
    <w:rsid w:val="00960EE2"/>
    <w:rsid w:val="00972D68"/>
    <w:rsid w:val="00993662"/>
    <w:rsid w:val="009A0D96"/>
    <w:rsid w:val="009A316F"/>
    <w:rsid w:val="009F1C34"/>
    <w:rsid w:val="009F5E75"/>
    <w:rsid w:val="00A0003F"/>
    <w:rsid w:val="00A23FC6"/>
    <w:rsid w:val="00A46630"/>
    <w:rsid w:val="00A46CE7"/>
    <w:rsid w:val="00A63180"/>
    <w:rsid w:val="00A71F62"/>
    <w:rsid w:val="00A954A9"/>
    <w:rsid w:val="00A95EFA"/>
    <w:rsid w:val="00AA1E4B"/>
    <w:rsid w:val="00AA2FA0"/>
    <w:rsid w:val="00AA5A09"/>
    <w:rsid w:val="00AD0B38"/>
    <w:rsid w:val="00AD5BCE"/>
    <w:rsid w:val="00AE5534"/>
    <w:rsid w:val="00AE5B4F"/>
    <w:rsid w:val="00B02ADD"/>
    <w:rsid w:val="00B07E0B"/>
    <w:rsid w:val="00B16551"/>
    <w:rsid w:val="00B34EE8"/>
    <w:rsid w:val="00B35DED"/>
    <w:rsid w:val="00B3785C"/>
    <w:rsid w:val="00B540E8"/>
    <w:rsid w:val="00B65849"/>
    <w:rsid w:val="00B77791"/>
    <w:rsid w:val="00B82F66"/>
    <w:rsid w:val="00B911C3"/>
    <w:rsid w:val="00B921CC"/>
    <w:rsid w:val="00BA491E"/>
    <w:rsid w:val="00C036B4"/>
    <w:rsid w:val="00C43216"/>
    <w:rsid w:val="00C74F7E"/>
    <w:rsid w:val="00C90078"/>
    <w:rsid w:val="00CC0839"/>
    <w:rsid w:val="00CC5A23"/>
    <w:rsid w:val="00CF4B1A"/>
    <w:rsid w:val="00D23C20"/>
    <w:rsid w:val="00D66F6B"/>
    <w:rsid w:val="00D84267"/>
    <w:rsid w:val="00DA152B"/>
    <w:rsid w:val="00DB5E8B"/>
    <w:rsid w:val="00DC2A37"/>
    <w:rsid w:val="00DD39A4"/>
    <w:rsid w:val="00E03529"/>
    <w:rsid w:val="00E177BB"/>
    <w:rsid w:val="00E40FB5"/>
    <w:rsid w:val="00E93BB3"/>
    <w:rsid w:val="00E94343"/>
    <w:rsid w:val="00E94EA8"/>
    <w:rsid w:val="00EC529B"/>
    <w:rsid w:val="00EC5E53"/>
    <w:rsid w:val="00ED0DF1"/>
    <w:rsid w:val="00ED7B07"/>
    <w:rsid w:val="00EE33B1"/>
    <w:rsid w:val="00F06FA0"/>
    <w:rsid w:val="00F10564"/>
    <w:rsid w:val="00F34C53"/>
    <w:rsid w:val="00F412DC"/>
    <w:rsid w:val="00F51D20"/>
    <w:rsid w:val="00F57E48"/>
    <w:rsid w:val="00F676BE"/>
    <w:rsid w:val="00F82A3D"/>
    <w:rsid w:val="00FA57BA"/>
    <w:rsid w:val="00FB4B7E"/>
    <w:rsid w:val="00FD0F1D"/>
    <w:rsid w:val="00FD143E"/>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982EE"/>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05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3B3F0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056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A71F62"/>
    <w:pPr>
      <w:widowControl w:val="0"/>
      <w:autoSpaceDE w:val="0"/>
      <w:autoSpaceDN w:val="0"/>
      <w:ind w:left="384"/>
    </w:pPr>
    <w:rPr>
      <w:sz w:val="22"/>
      <w:szCs w:val="22"/>
    </w:rPr>
  </w:style>
  <w:style w:type="character" w:styleId="FollowedHyperlink">
    <w:name w:val="FollowedHyperlink"/>
    <w:basedOn w:val="DefaultParagraphFont"/>
    <w:uiPriority w:val="99"/>
    <w:semiHidden/>
    <w:unhideWhenUsed/>
    <w:rsid w:val="005E4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5772">
      <w:bodyDiv w:val="1"/>
      <w:marLeft w:val="0"/>
      <w:marRight w:val="0"/>
      <w:marTop w:val="0"/>
      <w:marBottom w:val="0"/>
      <w:divBdr>
        <w:top w:val="none" w:sz="0" w:space="0" w:color="auto"/>
        <w:left w:val="none" w:sz="0" w:space="0" w:color="auto"/>
        <w:bottom w:val="none" w:sz="0" w:space="0" w:color="auto"/>
        <w:right w:val="none" w:sz="0" w:space="0" w:color="auto"/>
      </w:divBdr>
    </w:div>
    <w:div w:id="1407848492">
      <w:bodyDiv w:val="1"/>
      <w:marLeft w:val="0"/>
      <w:marRight w:val="0"/>
      <w:marTop w:val="0"/>
      <w:marBottom w:val="0"/>
      <w:divBdr>
        <w:top w:val="none" w:sz="0" w:space="0" w:color="auto"/>
        <w:left w:val="none" w:sz="0" w:space="0" w:color="auto"/>
        <w:bottom w:val="none" w:sz="0" w:space="0" w:color="auto"/>
        <w:right w:val="none" w:sz="0" w:space="0" w:color="auto"/>
      </w:divBdr>
    </w:div>
    <w:div w:id="1658194497">
      <w:bodyDiv w:val="1"/>
      <w:marLeft w:val="0"/>
      <w:marRight w:val="0"/>
      <w:marTop w:val="0"/>
      <w:marBottom w:val="0"/>
      <w:divBdr>
        <w:top w:val="none" w:sz="0" w:space="0" w:color="auto"/>
        <w:left w:val="none" w:sz="0" w:space="0" w:color="auto"/>
        <w:bottom w:val="none" w:sz="0" w:space="0" w:color="auto"/>
        <w:right w:val="none" w:sz="0" w:space="0" w:color="auto"/>
      </w:divBdr>
    </w:div>
    <w:div w:id="20216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2101</Words>
  <Characters>11981</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27</cp:revision>
  <cp:lastPrinted>2015-03-20T19:38:00Z</cp:lastPrinted>
  <dcterms:created xsi:type="dcterms:W3CDTF">2019-05-08T20:03:00Z</dcterms:created>
  <dcterms:modified xsi:type="dcterms:W3CDTF">2023-11-27T18:32:00Z</dcterms:modified>
</cp:coreProperties>
</file>